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A2BD" w14:textId="1399F123" w:rsidR="00707896" w:rsidRPr="00707896" w:rsidRDefault="00707896" w:rsidP="00707896">
      <w:pPr>
        <w:pStyle w:val="Heading1"/>
        <w:shd w:val="clear" w:color="auto" w:fill="FFFFFF"/>
        <w:spacing w:after="30"/>
        <w:ind w:left="0" w:firstLine="0"/>
        <w:jc w:val="center"/>
        <w:rPr>
          <w:rFonts w:ascii="Arial" w:hAnsi="Arial" w:cs="Arial"/>
          <w:color w:val="333333"/>
          <w:spacing w:val="5"/>
        </w:rPr>
      </w:pPr>
      <w:r w:rsidRPr="00707896">
        <w:rPr>
          <w:rFonts w:ascii="Arial" w:hAnsi="Arial" w:cs="Arial"/>
          <w:color w:val="333333"/>
          <w:spacing w:val="2"/>
        </w:rPr>
        <w:t>Do uniforms make schools better?</w:t>
      </w:r>
    </w:p>
    <w:p w14:paraId="72242AC3" w14:textId="7D4A2770" w:rsidR="00707896" w:rsidRPr="00707896" w:rsidRDefault="00707896" w:rsidP="00707896">
      <w:pPr>
        <w:shd w:val="clear" w:color="auto" w:fill="FFFFFF"/>
        <w:rPr>
          <w:rFonts w:ascii="Arial" w:hAnsi="Arial" w:cs="Arial"/>
          <w:color w:val="333333"/>
          <w:sz w:val="24"/>
          <w:szCs w:val="24"/>
        </w:rPr>
      </w:pPr>
    </w:p>
    <w:p w14:paraId="638A5A9A" w14:textId="7038ACEC" w:rsidR="00707896" w:rsidRPr="00BE3743" w:rsidRDefault="00707896" w:rsidP="00707896">
      <w:pPr>
        <w:pStyle w:val="NormalWeb"/>
        <w:shd w:val="clear" w:color="auto" w:fill="FFFFFF"/>
        <w:spacing w:before="0" w:beforeAutospacing="0" w:after="312" w:afterAutospacing="0"/>
        <w:rPr>
          <w:rFonts w:ascii="Arial" w:hAnsi="Arial" w:cs="Arial"/>
          <w:color w:val="333333"/>
          <w:spacing w:val="5"/>
          <w:sz w:val="22"/>
          <w:szCs w:val="22"/>
        </w:rPr>
      </w:pPr>
      <w:r w:rsidRPr="00BE3743">
        <w:rPr>
          <w:rFonts w:ascii="Arial" w:hAnsi="Arial" w:cs="Arial"/>
          <w:color w:val="333333"/>
          <w:spacing w:val="5"/>
          <w:sz w:val="22"/>
          <w:szCs w:val="22"/>
        </w:rPr>
        <w:t xml:space="preserve">For the past decade, schools, parents and students have </w:t>
      </w:r>
      <w:r w:rsidR="0036178F">
        <w:rPr>
          <w:rFonts w:ascii="Arial" w:hAnsi="Arial" w:cs="Arial"/>
          <w:color w:val="333333"/>
          <w:spacing w:val="5"/>
          <w:sz w:val="22"/>
          <w:szCs w:val="22"/>
        </w:rPr>
        <w:t>debated</w:t>
      </w:r>
      <w:r w:rsidRPr="00BE3743">
        <w:rPr>
          <w:rFonts w:ascii="Arial" w:hAnsi="Arial" w:cs="Arial"/>
          <w:color w:val="333333"/>
          <w:spacing w:val="5"/>
          <w:sz w:val="22"/>
          <w:szCs w:val="22"/>
        </w:rPr>
        <w:t xml:space="preserve"> the issue of </w:t>
      </w:r>
      <w:r w:rsidR="0036178F">
        <w:rPr>
          <w:rFonts w:ascii="Arial" w:hAnsi="Arial" w:cs="Arial"/>
          <w:color w:val="333333"/>
          <w:spacing w:val="5"/>
          <w:sz w:val="22"/>
          <w:szCs w:val="22"/>
        </w:rPr>
        <w:t>school uniforms</w:t>
      </w:r>
      <w:r w:rsidRPr="00BE3743">
        <w:rPr>
          <w:rFonts w:ascii="Arial" w:hAnsi="Arial" w:cs="Arial"/>
          <w:color w:val="333333"/>
          <w:spacing w:val="5"/>
          <w:sz w:val="22"/>
          <w:szCs w:val="22"/>
        </w:rPr>
        <w:t xml:space="preserve">. </w:t>
      </w:r>
      <w:r w:rsidR="00420A25">
        <w:rPr>
          <w:rFonts w:ascii="Arial" w:hAnsi="Arial" w:cs="Arial"/>
          <w:color w:val="333333"/>
          <w:spacing w:val="5"/>
          <w:sz w:val="22"/>
          <w:szCs w:val="22"/>
        </w:rPr>
        <w:t>R</w:t>
      </w:r>
      <w:r w:rsidRPr="00BE3743">
        <w:rPr>
          <w:rFonts w:ascii="Arial" w:hAnsi="Arial" w:cs="Arial"/>
          <w:color w:val="333333"/>
          <w:spacing w:val="5"/>
          <w:sz w:val="22"/>
          <w:szCs w:val="22"/>
        </w:rPr>
        <w:t xml:space="preserve">esearchers are </w:t>
      </w:r>
      <w:r w:rsidR="0036178F">
        <w:rPr>
          <w:rFonts w:ascii="Arial" w:hAnsi="Arial" w:cs="Arial"/>
          <w:color w:val="333333"/>
          <w:spacing w:val="5"/>
          <w:sz w:val="22"/>
          <w:szCs w:val="22"/>
        </w:rPr>
        <w:t>split</w:t>
      </w:r>
      <w:r w:rsidRPr="00BE3743">
        <w:rPr>
          <w:rFonts w:ascii="Arial" w:hAnsi="Arial" w:cs="Arial"/>
          <w:color w:val="333333"/>
          <w:spacing w:val="5"/>
          <w:sz w:val="22"/>
          <w:szCs w:val="22"/>
        </w:rPr>
        <w:t xml:space="preserve"> over how much of an impact — if any — dress </w:t>
      </w:r>
      <w:r w:rsidR="0036178F">
        <w:rPr>
          <w:rFonts w:ascii="Arial" w:hAnsi="Arial" w:cs="Arial"/>
          <w:color w:val="333333"/>
          <w:spacing w:val="5"/>
          <w:sz w:val="22"/>
          <w:szCs w:val="22"/>
        </w:rPr>
        <w:t>codes</w:t>
      </w:r>
      <w:r w:rsidRPr="00BE3743">
        <w:rPr>
          <w:rFonts w:ascii="Arial" w:hAnsi="Arial" w:cs="Arial"/>
          <w:color w:val="333333"/>
          <w:spacing w:val="5"/>
          <w:sz w:val="22"/>
          <w:szCs w:val="22"/>
        </w:rPr>
        <w:t xml:space="preserve"> have upon student learning. A 2004 book makes the case that uniforms do not improve school safety or academi</w:t>
      </w:r>
      <w:r w:rsidR="00E84964">
        <w:rPr>
          <w:rFonts w:ascii="Arial" w:hAnsi="Arial" w:cs="Arial"/>
          <w:color w:val="333333"/>
          <w:spacing w:val="5"/>
          <w:sz w:val="22"/>
          <w:szCs w:val="22"/>
        </w:rPr>
        <w:t>c achievement</w:t>
      </w:r>
      <w:r w:rsidRPr="00BE3743">
        <w:rPr>
          <w:rFonts w:ascii="Arial" w:hAnsi="Arial" w:cs="Arial"/>
          <w:color w:val="333333"/>
          <w:spacing w:val="5"/>
          <w:sz w:val="22"/>
          <w:szCs w:val="22"/>
        </w:rPr>
        <w:t xml:space="preserve">. A 2005 study, on the other hand, </w:t>
      </w:r>
      <w:r w:rsidR="00E84964">
        <w:rPr>
          <w:rFonts w:ascii="Arial" w:hAnsi="Arial" w:cs="Arial"/>
          <w:color w:val="333333"/>
          <w:spacing w:val="5"/>
          <w:sz w:val="22"/>
          <w:szCs w:val="22"/>
        </w:rPr>
        <w:t>says</w:t>
      </w:r>
      <w:r w:rsidRPr="00BE3743">
        <w:rPr>
          <w:rFonts w:ascii="Arial" w:hAnsi="Arial" w:cs="Arial"/>
          <w:color w:val="333333"/>
          <w:spacing w:val="5"/>
          <w:sz w:val="22"/>
          <w:szCs w:val="22"/>
        </w:rPr>
        <w:t xml:space="preserve"> that in some Ohio high schools uniforms may have improved graduation and attendance rates, although no improvements were observed in academic performance.</w:t>
      </w:r>
    </w:p>
    <w:p w14:paraId="4DC2BE0E" w14:textId="77777777" w:rsidR="00707896" w:rsidRPr="00BE3743" w:rsidRDefault="00707896" w:rsidP="00E84964">
      <w:pPr>
        <w:pStyle w:val="Heading2"/>
        <w:shd w:val="clear" w:color="auto" w:fill="FFFFFF"/>
        <w:spacing w:before="0" w:after="150"/>
        <w:ind w:left="0"/>
        <w:rPr>
          <w:rFonts w:ascii="Arial" w:hAnsi="Arial" w:cs="Arial"/>
          <w:color w:val="333333"/>
          <w:spacing w:val="2"/>
        </w:rPr>
      </w:pPr>
      <w:r w:rsidRPr="00BE3743">
        <w:rPr>
          <w:rStyle w:val="Strong"/>
          <w:rFonts w:ascii="Arial" w:hAnsi="Arial" w:cs="Arial"/>
          <w:b/>
          <w:bCs/>
          <w:color w:val="333333"/>
          <w:spacing w:val="2"/>
        </w:rPr>
        <w:t>Why do some public schools have uniforms?</w:t>
      </w:r>
    </w:p>
    <w:p w14:paraId="62BE8028" w14:textId="2E7DBFC2" w:rsidR="00707896" w:rsidRPr="00BE3743" w:rsidRDefault="00707896" w:rsidP="00707896">
      <w:pPr>
        <w:pStyle w:val="NormalWeb"/>
        <w:shd w:val="clear" w:color="auto" w:fill="FFFFFF"/>
        <w:spacing w:before="0" w:beforeAutospacing="0" w:after="312" w:afterAutospacing="0"/>
        <w:rPr>
          <w:rFonts w:ascii="Arial" w:hAnsi="Arial" w:cs="Arial"/>
          <w:color w:val="333333"/>
          <w:spacing w:val="5"/>
          <w:sz w:val="22"/>
          <w:szCs w:val="22"/>
        </w:rPr>
      </w:pPr>
      <w:r w:rsidRPr="00BE3743">
        <w:rPr>
          <w:rFonts w:ascii="Arial" w:hAnsi="Arial" w:cs="Arial"/>
          <w:color w:val="333333"/>
          <w:spacing w:val="5"/>
          <w:sz w:val="22"/>
          <w:szCs w:val="22"/>
        </w:rPr>
        <w:t xml:space="preserve">In the 1980s, public schools were often </w:t>
      </w:r>
      <w:r w:rsidR="00D76B55">
        <w:rPr>
          <w:rFonts w:ascii="Arial" w:hAnsi="Arial" w:cs="Arial"/>
          <w:color w:val="333333"/>
          <w:spacing w:val="5"/>
          <w:sz w:val="22"/>
          <w:szCs w:val="22"/>
        </w:rPr>
        <w:t>seen as not as good as</w:t>
      </w:r>
      <w:r w:rsidRPr="00BE3743">
        <w:rPr>
          <w:rFonts w:ascii="Arial" w:hAnsi="Arial" w:cs="Arial"/>
          <w:color w:val="333333"/>
          <w:spacing w:val="5"/>
          <w:sz w:val="22"/>
          <w:szCs w:val="22"/>
        </w:rPr>
        <w:t xml:space="preserve"> Catholic schools. Noting the perceived benefit that uniforms </w:t>
      </w:r>
      <w:r w:rsidR="00D76B55">
        <w:rPr>
          <w:rFonts w:ascii="Arial" w:hAnsi="Arial" w:cs="Arial"/>
          <w:color w:val="333333"/>
          <w:spacing w:val="5"/>
          <w:sz w:val="22"/>
          <w:szCs w:val="22"/>
        </w:rPr>
        <w:t>gave</w:t>
      </w:r>
      <w:r w:rsidRPr="00BE3743">
        <w:rPr>
          <w:rFonts w:ascii="Arial" w:hAnsi="Arial" w:cs="Arial"/>
          <w:color w:val="333333"/>
          <w:spacing w:val="5"/>
          <w:sz w:val="22"/>
          <w:szCs w:val="22"/>
        </w:rPr>
        <w:t xml:space="preserve"> Catholic schools, some public schools decided to </w:t>
      </w:r>
      <w:r w:rsidR="00D76B55">
        <w:rPr>
          <w:rFonts w:ascii="Arial" w:hAnsi="Arial" w:cs="Arial"/>
          <w:color w:val="333333"/>
          <w:spacing w:val="5"/>
          <w:sz w:val="22"/>
          <w:szCs w:val="22"/>
        </w:rPr>
        <w:t>start</w:t>
      </w:r>
      <w:r w:rsidRPr="00BE3743">
        <w:rPr>
          <w:rFonts w:ascii="Arial" w:hAnsi="Arial" w:cs="Arial"/>
          <w:color w:val="333333"/>
          <w:spacing w:val="5"/>
          <w:sz w:val="22"/>
          <w:szCs w:val="22"/>
        </w:rPr>
        <w:t xml:space="preserve"> a school uniform policy</w:t>
      </w:r>
      <w:r w:rsidR="00D76B55">
        <w:rPr>
          <w:rFonts w:ascii="Arial" w:hAnsi="Arial" w:cs="Arial"/>
          <w:color w:val="333333"/>
          <w:spacing w:val="5"/>
          <w:sz w:val="22"/>
          <w:szCs w:val="22"/>
        </w:rPr>
        <w:t xml:space="preserve"> of their own</w:t>
      </w:r>
      <w:r w:rsidRPr="00BE3743">
        <w:rPr>
          <w:rFonts w:ascii="Arial" w:hAnsi="Arial" w:cs="Arial"/>
          <w:color w:val="333333"/>
          <w:spacing w:val="5"/>
          <w:sz w:val="22"/>
          <w:szCs w:val="22"/>
        </w:rPr>
        <w:t>. President Clinton provided momentum to the school uniform movement when he said in his 1996 State of the Union speech, “If it means teenagers will stop killing each other over designer jackets, then our public schools should be able to require their students to wear school uniforms.”</w:t>
      </w:r>
    </w:p>
    <w:p w14:paraId="6B8A54E4" w14:textId="77777777" w:rsidR="00707896" w:rsidRPr="00BE3743" w:rsidRDefault="00707896" w:rsidP="00707896">
      <w:pPr>
        <w:pStyle w:val="Heading2"/>
        <w:shd w:val="clear" w:color="auto" w:fill="FFFFFF"/>
        <w:spacing w:before="0" w:after="150"/>
        <w:ind w:left="0"/>
        <w:rPr>
          <w:rFonts w:ascii="Arial" w:hAnsi="Arial" w:cs="Arial"/>
          <w:color w:val="333333"/>
          <w:spacing w:val="2"/>
        </w:rPr>
      </w:pPr>
      <w:r w:rsidRPr="00BE3743">
        <w:rPr>
          <w:rFonts w:ascii="Arial" w:hAnsi="Arial" w:cs="Arial"/>
          <w:color w:val="333333"/>
          <w:spacing w:val="2"/>
        </w:rPr>
        <w:t>What research says about school uniforms</w:t>
      </w:r>
    </w:p>
    <w:p w14:paraId="34303A50" w14:textId="0F39E1F4" w:rsidR="00707896" w:rsidRPr="00BE3743" w:rsidRDefault="00707896" w:rsidP="00707896">
      <w:pPr>
        <w:pStyle w:val="NormalWeb"/>
        <w:shd w:val="clear" w:color="auto" w:fill="FFFFFF"/>
        <w:spacing w:before="0" w:beforeAutospacing="0" w:after="312" w:afterAutospacing="0"/>
        <w:rPr>
          <w:rFonts w:ascii="Arial" w:hAnsi="Arial" w:cs="Arial"/>
          <w:color w:val="333333"/>
          <w:spacing w:val="5"/>
          <w:sz w:val="22"/>
          <w:szCs w:val="22"/>
        </w:rPr>
      </w:pPr>
      <w:r w:rsidRPr="00BE3743">
        <w:rPr>
          <w:rFonts w:ascii="Arial" w:hAnsi="Arial" w:cs="Arial"/>
          <w:color w:val="333333"/>
          <w:spacing w:val="5"/>
          <w:sz w:val="22"/>
          <w:szCs w:val="22"/>
        </w:rPr>
        <w:t xml:space="preserve">Virginia Draa, assistant professor at Youngstown State University, reviewed attendance, graduation and </w:t>
      </w:r>
      <w:r w:rsidR="006C1E33">
        <w:rPr>
          <w:rFonts w:ascii="Arial" w:hAnsi="Arial" w:cs="Arial"/>
          <w:color w:val="333333"/>
          <w:spacing w:val="5"/>
          <w:sz w:val="22"/>
          <w:szCs w:val="22"/>
        </w:rPr>
        <w:t>academic</w:t>
      </w:r>
      <w:r w:rsidRPr="00BE3743">
        <w:rPr>
          <w:rFonts w:ascii="Arial" w:hAnsi="Arial" w:cs="Arial"/>
          <w:color w:val="333333"/>
          <w:spacing w:val="5"/>
          <w:sz w:val="22"/>
          <w:szCs w:val="22"/>
        </w:rPr>
        <w:t xml:space="preserve"> pass rates at 64 public high schools in Ohio. Her final analysis surprised her: “I really went into this thinking uniforms don’t make a difference, but I came away seeing that they do. At least at these schools, they do. I was absolutely floored.”</w:t>
      </w:r>
      <w:r w:rsidR="00E46D2B">
        <w:rPr>
          <w:rFonts w:ascii="Arial" w:hAnsi="Arial" w:cs="Arial"/>
          <w:color w:val="333333"/>
          <w:spacing w:val="5"/>
          <w:sz w:val="22"/>
          <w:szCs w:val="22"/>
        </w:rPr>
        <w:t xml:space="preserve"> </w:t>
      </w:r>
      <w:r w:rsidRPr="00BE3743">
        <w:rPr>
          <w:rFonts w:ascii="Arial" w:hAnsi="Arial" w:cs="Arial"/>
          <w:color w:val="333333"/>
          <w:spacing w:val="5"/>
          <w:sz w:val="22"/>
          <w:szCs w:val="22"/>
        </w:rPr>
        <w:t xml:space="preserve">Draa’s study </w:t>
      </w:r>
      <w:r w:rsidR="006C1E33">
        <w:rPr>
          <w:rFonts w:ascii="Arial" w:hAnsi="Arial" w:cs="Arial"/>
          <w:color w:val="333333"/>
          <w:spacing w:val="5"/>
          <w:sz w:val="22"/>
          <w:szCs w:val="22"/>
        </w:rPr>
        <w:t>says</w:t>
      </w:r>
      <w:r w:rsidRPr="00BE3743">
        <w:rPr>
          <w:rFonts w:ascii="Arial" w:hAnsi="Arial" w:cs="Arial"/>
          <w:color w:val="333333"/>
          <w:spacing w:val="5"/>
          <w:sz w:val="22"/>
          <w:szCs w:val="22"/>
        </w:rPr>
        <w:t xml:space="preserve"> that those schools with uniform policies improved in attendance, graduation and suspension rates. She was unable to connect uniforms with academic improvement because of such complicating factors as changing </w:t>
      </w:r>
      <w:r w:rsidR="006C1E33">
        <w:rPr>
          <w:rFonts w:ascii="Arial" w:hAnsi="Arial" w:cs="Arial"/>
          <w:color w:val="333333"/>
          <w:spacing w:val="5"/>
          <w:sz w:val="22"/>
          <w:szCs w:val="22"/>
        </w:rPr>
        <w:t>teaching</w:t>
      </w:r>
      <w:r w:rsidRPr="00BE3743">
        <w:rPr>
          <w:rFonts w:ascii="Arial" w:hAnsi="Arial" w:cs="Arial"/>
          <w:color w:val="333333"/>
          <w:spacing w:val="5"/>
          <w:sz w:val="22"/>
          <w:szCs w:val="22"/>
        </w:rPr>
        <w:t xml:space="preserve"> methods and curriculum.</w:t>
      </w:r>
    </w:p>
    <w:p w14:paraId="3939E754" w14:textId="6F0886E1" w:rsidR="00707896" w:rsidRPr="00BE3743" w:rsidRDefault="00707896" w:rsidP="00707896">
      <w:pPr>
        <w:pStyle w:val="NormalWeb"/>
        <w:shd w:val="clear" w:color="auto" w:fill="FFFFFF"/>
        <w:spacing w:before="0" w:beforeAutospacing="0" w:after="312" w:afterAutospacing="0"/>
        <w:rPr>
          <w:rFonts w:ascii="Arial" w:hAnsi="Arial" w:cs="Arial"/>
          <w:color w:val="333333"/>
          <w:spacing w:val="5"/>
          <w:sz w:val="22"/>
          <w:szCs w:val="22"/>
        </w:rPr>
      </w:pPr>
      <w:r w:rsidRPr="00BE3743">
        <w:rPr>
          <w:rFonts w:ascii="Arial" w:hAnsi="Arial" w:cs="Arial"/>
          <w:color w:val="333333"/>
          <w:spacing w:val="5"/>
          <w:sz w:val="22"/>
          <w:szCs w:val="22"/>
        </w:rPr>
        <w:t>University of Missouri assistant professor, David Brunsma reached a different conclusion. In his 2004 book, </w:t>
      </w:r>
      <w:r w:rsidRPr="00BE3743">
        <w:rPr>
          <w:rFonts w:ascii="Arial" w:hAnsi="Arial" w:cs="Arial"/>
          <w:i/>
          <w:iCs/>
          <w:color w:val="333333"/>
          <w:spacing w:val="5"/>
          <w:sz w:val="22"/>
          <w:szCs w:val="22"/>
        </w:rPr>
        <w:t>The School Uniform Movement and What It Tells Us About American Education: A Symbolic Crusade</w:t>
      </w:r>
      <w:r w:rsidRPr="00BE3743">
        <w:rPr>
          <w:rFonts w:ascii="Arial" w:hAnsi="Arial" w:cs="Arial"/>
          <w:color w:val="333333"/>
          <w:spacing w:val="5"/>
          <w:sz w:val="22"/>
          <w:szCs w:val="22"/>
        </w:rPr>
        <w:t xml:space="preserve">, Brunsma reviewed past studies on the effect of uniforms on academic performance. Brunsma concluded that there is no positive </w:t>
      </w:r>
      <w:r w:rsidR="00D63764">
        <w:rPr>
          <w:rFonts w:ascii="Arial" w:hAnsi="Arial" w:cs="Arial"/>
          <w:color w:val="333333"/>
          <w:spacing w:val="5"/>
          <w:sz w:val="22"/>
          <w:szCs w:val="22"/>
        </w:rPr>
        <w:t>connection</w:t>
      </w:r>
      <w:r w:rsidRPr="00BE3743">
        <w:rPr>
          <w:rFonts w:ascii="Arial" w:hAnsi="Arial" w:cs="Arial"/>
          <w:color w:val="333333"/>
          <w:spacing w:val="5"/>
          <w:sz w:val="22"/>
          <w:szCs w:val="22"/>
        </w:rPr>
        <w:t xml:space="preserve"> between uniforms and </w:t>
      </w:r>
      <w:r w:rsidRPr="00D63764">
        <w:rPr>
          <w:rFonts w:ascii="Arial" w:hAnsi="Arial" w:cs="Arial"/>
          <w:color w:val="333333"/>
          <w:spacing w:val="5"/>
          <w:sz w:val="22"/>
          <w:szCs w:val="22"/>
        </w:rPr>
        <w:t>school safety</w:t>
      </w:r>
      <w:r w:rsidRPr="00BE3743">
        <w:rPr>
          <w:rFonts w:ascii="Arial" w:hAnsi="Arial" w:cs="Arial"/>
          <w:color w:val="333333"/>
          <w:spacing w:val="5"/>
          <w:sz w:val="22"/>
          <w:szCs w:val="22"/>
        </w:rPr>
        <w:t> or academic achievement.</w:t>
      </w:r>
    </w:p>
    <w:p w14:paraId="7D6C5A4D" w14:textId="32E624E7" w:rsidR="00707896" w:rsidRPr="00BE3743" w:rsidRDefault="00707896" w:rsidP="00707896">
      <w:pPr>
        <w:pStyle w:val="NormalWeb"/>
        <w:shd w:val="clear" w:color="auto" w:fill="FFFFFF"/>
        <w:spacing w:before="0" w:beforeAutospacing="0" w:after="312" w:afterAutospacing="0"/>
        <w:rPr>
          <w:rFonts w:ascii="Arial" w:hAnsi="Arial" w:cs="Arial"/>
          <w:color w:val="333333"/>
          <w:spacing w:val="5"/>
          <w:sz w:val="22"/>
          <w:szCs w:val="22"/>
        </w:rPr>
      </w:pPr>
      <w:r w:rsidRPr="00BE3743">
        <w:rPr>
          <w:rFonts w:ascii="Arial" w:hAnsi="Arial" w:cs="Arial"/>
          <w:color w:val="333333"/>
          <w:spacing w:val="5"/>
          <w:sz w:val="22"/>
          <w:szCs w:val="22"/>
        </w:rPr>
        <w:t>Meanwhile, the movement toward uniforms in public schools has spread to about a quarter of all elementary schools. Experts say that the number of middle and high schools with uniforms is about half the number of elementary schools. If uniforms are intended to curb </w:t>
      </w:r>
      <w:r w:rsidRPr="00D63764">
        <w:rPr>
          <w:rFonts w:ascii="Arial" w:hAnsi="Arial" w:cs="Arial"/>
          <w:color w:val="333333"/>
          <w:spacing w:val="5"/>
          <w:sz w:val="22"/>
          <w:szCs w:val="22"/>
        </w:rPr>
        <w:t>school violence</w:t>
      </w:r>
      <w:r w:rsidRPr="00BE3743">
        <w:rPr>
          <w:rFonts w:ascii="Arial" w:hAnsi="Arial" w:cs="Arial"/>
          <w:color w:val="333333"/>
          <w:spacing w:val="5"/>
          <w:sz w:val="22"/>
          <w:szCs w:val="22"/>
        </w:rPr>
        <w:t xml:space="preserve"> and improve academics, why are they not more </w:t>
      </w:r>
      <w:r w:rsidR="00086A76">
        <w:rPr>
          <w:rFonts w:ascii="Arial" w:hAnsi="Arial" w:cs="Arial"/>
          <w:color w:val="333333"/>
          <w:spacing w:val="5"/>
          <w:sz w:val="22"/>
          <w:szCs w:val="22"/>
        </w:rPr>
        <w:t>common</w:t>
      </w:r>
      <w:r w:rsidRPr="00BE3743">
        <w:rPr>
          <w:rFonts w:ascii="Arial" w:hAnsi="Arial" w:cs="Arial"/>
          <w:color w:val="333333"/>
          <w:spacing w:val="5"/>
          <w:sz w:val="22"/>
          <w:szCs w:val="22"/>
        </w:rPr>
        <w:t xml:space="preserve"> in middle and high schools, where these goals are just as important as in elementary schools? Because, says Brunsma, “It’s desperately much more difficult to implement uniforms in high schools, and even middle schools, for student resistance is much, much higher. Of course, this uniform debate is also one regarding whether children have rights, too!”</w:t>
      </w:r>
    </w:p>
    <w:p w14:paraId="40D1458B" w14:textId="77777777" w:rsidR="00707896" w:rsidRPr="00BE3743" w:rsidRDefault="00707896" w:rsidP="00707896">
      <w:pPr>
        <w:pStyle w:val="Heading2"/>
        <w:shd w:val="clear" w:color="auto" w:fill="FFFFFF"/>
        <w:spacing w:before="0" w:after="150"/>
        <w:rPr>
          <w:rFonts w:ascii="Arial" w:hAnsi="Arial" w:cs="Arial"/>
          <w:color w:val="333333"/>
          <w:spacing w:val="2"/>
        </w:rPr>
      </w:pPr>
      <w:r w:rsidRPr="00BE3743">
        <w:rPr>
          <w:rFonts w:ascii="Arial" w:hAnsi="Arial" w:cs="Arial"/>
          <w:color w:val="333333"/>
          <w:spacing w:val="2"/>
        </w:rPr>
        <w:t>What do students think about uniforms?</w:t>
      </w:r>
    </w:p>
    <w:p w14:paraId="40517C11" w14:textId="3B9E319A" w:rsidR="00CF1B60" w:rsidRPr="00BE3743" w:rsidRDefault="00707896" w:rsidP="000200E4">
      <w:pPr>
        <w:pStyle w:val="NormalWeb"/>
        <w:shd w:val="clear" w:color="auto" w:fill="FFFFFF"/>
        <w:spacing w:before="0" w:beforeAutospacing="0" w:after="312" w:afterAutospacing="0"/>
        <w:rPr>
          <w:rFonts w:ascii="Arial" w:hAnsi="Arial" w:cs="Arial"/>
          <w:color w:val="333333"/>
          <w:spacing w:val="5"/>
          <w:sz w:val="22"/>
          <w:szCs w:val="22"/>
        </w:rPr>
      </w:pPr>
      <w:r w:rsidRPr="00BE3743">
        <w:rPr>
          <w:rFonts w:ascii="Arial" w:hAnsi="Arial" w:cs="Arial"/>
          <w:color w:val="333333"/>
          <w:spacing w:val="5"/>
          <w:sz w:val="22"/>
          <w:szCs w:val="22"/>
        </w:rPr>
        <w:t xml:space="preserve">After a school uniform policy was </w:t>
      </w:r>
      <w:r w:rsidR="00D835E5">
        <w:rPr>
          <w:rFonts w:ascii="Arial" w:hAnsi="Arial" w:cs="Arial"/>
          <w:color w:val="333333"/>
          <w:spacing w:val="5"/>
          <w:sz w:val="22"/>
          <w:szCs w:val="22"/>
        </w:rPr>
        <w:t>started</w:t>
      </w:r>
      <w:r w:rsidRPr="00BE3743">
        <w:rPr>
          <w:rFonts w:ascii="Arial" w:hAnsi="Arial" w:cs="Arial"/>
          <w:color w:val="333333"/>
          <w:spacing w:val="5"/>
          <w:sz w:val="22"/>
          <w:szCs w:val="22"/>
        </w:rPr>
        <w:t xml:space="preserve"> in three Nevada middle schools in 2008 and 2009, researchers at the University of Nevada, Reno, set out to find out what 1,350 seventh and eighth graders thought about the change. The vast majority — 90 percent of students — reported that they disliked wearing uniforms. However, other data showed more nuanced results. For instance, 54 percent of students agreed that they still had their identity while wearing a uniform, and 50 percent agreed that uniforms saved their families money. But only 41 percent of students agreed that there was less gang activity at their school after uniforms were required. However, when the researchers looked into school discipline and local police records and compared them to the prior year’s data, discipline referrals were down 10 percent, there were 63 percent fewer police log reports, and graffiti, fights, and gang-related activity were all down.</w:t>
      </w:r>
    </w:p>
    <w:sectPr w:rsidR="00CF1B60" w:rsidRPr="00BE3743" w:rsidSect="00CD7AA0">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F9FB" w14:textId="77777777" w:rsidR="00BF14FA" w:rsidRDefault="00BF14FA" w:rsidP="00EE48ED">
      <w:r>
        <w:separator/>
      </w:r>
    </w:p>
  </w:endnote>
  <w:endnote w:type="continuationSeparator" w:id="0">
    <w:p w14:paraId="3F2F9521" w14:textId="77777777" w:rsidR="00BF14FA" w:rsidRDefault="00BF14FA" w:rsidP="00EE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F717" w14:textId="77777777" w:rsidR="00BF14FA" w:rsidRDefault="00BF14FA" w:rsidP="00EE48ED">
      <w:r>
        <w:separator/>
      </w:r>
    </w:p>
  </w:footnote>
  <w:footnote w:type="continuationSeparator" w:id="0">
    <w:p w14:paraId="4ACC1D5A" w14:textId="77777777" w:rsidR="00BF14FA" w:rsidRDefault="00BF14FA" w:rsidP="00EE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974" w14:textId="6FAE0822" w:rsidR="00EE48ED" w:rsidRPr="00DC03EA" w:rsidRDefault="00EE48ED">
    <w:pPr>
      <w:pStyle w:val="Header"/>
      <w:rPr>
        <w:b/>
        <w:bCs/>
        <w:sz w:val="24"/>
        <w:szCs w:val="24"/>
      </w:rPr>
    </w:pPr>
    <w:r w:rsidRPr="00DC03EA">
      <w:rPr>
        <w:b/>
        <w:bCs/>
        <w:sz w:val="24"/>
        <w:szCs w:val="24"/>
      </w:rPr>
      <w:t xml:space="preserve">Question: </w:t>
    </w:r>
    <w:r w:rsidR="00707896">
      <w:rPr>
        <w:b/>
        <w:bCs/>
        <w:sz w:val="24"/>
        <w:szCs w:val="24"/>
      </w:rPr>
      <w:t>Should all schools in SD23 have uniforms? Why or why not?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3B1"/>
    <w:multiLevelType w:val="hybridMultilevel"/>
    <w:tmpl w:val="FE20AE2C"/>
    <w:lvl w:ilvl="0" w:tplc="522CBED8">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E0F8329C">
      <w:numFmt w:val="bullet"/>
      <w:lvlText w:val="•"/>
      <w:lvlJc w:val="left"/>
      <w:pPr>
        <w:ind w:left="1254" w:hanging="240"/>
      </w:pPr>
      <w:rPr>
        <w:rFonts w:hint="default"/>
        <w:lang w:val="en-US" w:eastAsia="en-US" w:bidi="ar-SA"/>
      </w:rPr>
    </w:lvl>
    <w:lvl w:ilvl="2" w:tplc="DB40DE0E">
      <w:numFmt w:val="bullet"/>
      <w:lvlText w:val="•"/>
      <w:lvlJc w:val="left"/>
      <w:pPr>
        <w:ind w:left="2148" w:hanging="240"/>
      </w:pPr>
      <w:rPr>
        <w:rFonts w:hint="default"/>
        <w:lang w:val="en-US" w:eastAsia="en-US" w:bidi="ar-SA"/>
      </w:rPr>
    </w:lvl>
    <w:lvl w:ilvl="3" w:tplc="58AE9006">
      <w:numFmt w:val="bullet"/>
      <w:lvlText w:val="•"/>
      <w:lvlJc w:val="left"/>
      <w:pPr>
        <w:ind w:left="3042" w:hanging="240"/>
      </w:pPr>
      <w:rPr>
        <w:rFonts w:hint="default"/>
        <w:lang w:val="en-US" w:eastAsia="en-US" w:bidi="ar-SA"/>
      </w:rPr>
    </w:lvl>
    <w:lvl w:ilvl="4" w:tplc="A90CA822">
      <w:numFmt w:val="bullet"/>
      <w:lvlText w:val="•"/>
      <w:lvlJc w:val="left"/>
      <w:pPr>
        <w:ind w:left="3936" w:hanging="240"/>
      </w:pPr>
      <w:rPr>
        <w:rFonts w:hint="default"/>
        <w:lang w:val="en-US" w:eastAsia="en-US" w:bidi="ar-SA"/>
      </w:rPr>
    </w:lvl>
    <w:lvl w:ilvl="5" w:tplc="A282CD82">
      <w:numFmt w:val="bullet"/>
      <w:lvlText w:val="•"/>
      <w:lvlJc w:val="left"/>
      <w:pPr>
        <w:ind w:left="4831" w:hanging="240"/>
      </w:pPr>
      <w:rPr>
        <w:rFonts w:hint="default"/>
        <w:lang w:val="en-US" w:eastAsia="en-US" w:bidi="ar-SA"/>
      </w:rPr>
    </w:lvl>
    <w:lvl w:ilvl="6" w:tplc="7208008A">
      <w:numFmt w:val="bullet"/>
      <w:lvlText w:val="•"/>
      <w:lvlJc w:val="left"/>
      <w:pPr>
        <w:ind w:left="5725" w:hanging="240"/>
      </w:pPr>
      <w:rPr>
        <w:rFonts w:hint="default"/>
        <w:lang w:val="en-US" w:eastAsia="en-US" w:bidi="ar-SA"/>
      </w:rPr>
    </w:lvl>
    <w:lvl w:ilvl="7" w:tplc="0CC8CBF6">
      <w:numFmt w:val="bullet"/>
      <w:lvlText w:val="•"/>
      <w:lvlJc w:val="left"/>
      <w:pPr>
        <w:ind w:left="6619" w:hanging="240"/>
      </w:pPr>
      <w:rPr>
        <w:rFonts w:hint="default"/>
        <w:lang w:val="en-US" w:eastAsia="en-US" w:bidi="ar-SA"/>
      </w:rPr>
    </w:lvl>
    <w:lvl w:ilvl="8" w:tplc="2744C02C">
      <w:numFmt w:val="bullet"/>
      <w:lvlText w:val="•"/>
      <w:lvlJc w:val="left"/>
      <w:pPr>
        <w:ind w:left="7513" w:hanging="240"/>
      </w:pPr>
      <w:rPr>
        <w:rFonts w:hint="default"/>
        <w:lang w:val="en-US" w:eastAsia="en-US" w:bidi="ar-SA"/>
      </w:rPr>
    </w:lvl>
  </w:abstractNum>
  <w:abstractNum w:abstractNumId="1" w15:restartNumberingAfterBreak="0">
    <w:nsid w:val="271051E9"/>
    <w:multiLevelType w:val="hybridMultilevel"/>
    <w:tmpl w:val="23B07E4A"/>
    <w:lvl w:ilvl="0" w:tplc="6C9AE992">
      <w:numFmt w:val="bullet"/>
      <w:lvlText w:val="―"/>
      <w:lvlJc w:val="left"/>
      <w:pPr>
        <w:ind w:left="379" w:hanging="276"/>
      </w:pPr>
      <w:rPr>
        <w:rFonts w:ascii="Times New Roman" w:eastAsia="Times New Roman" w:hAnsi="Times New Roman" w:cs="Times New Roman" w:hint="default"/>
        <w:w w:val="100"/>
        <w:sz w:val="22"/>
        <w:szCs w:val="22"/>
        <w:lang w:val="en-US" w:eastAsia="en-US" w:bidi="ar-SA"/>
      </w:rPr>
    </w:lvl>
    <w:lvl w:ilvl="1" w:tplc="07745072">
      <w:numFmt w:val="bullet"/>
      <w:lvlText w:val=""/>
      <w:lvlJc w:val="left"/>
      <w:pPr>
        <w:ind w:left="824" w:hanging="360"/>
      </w:pPr>
      <w:rPr>
        <w:rFonts w:ascii="Symbol" w:eastAsia="Symbol" w:hAnsi="Symbol" w:cs="Symbol" w:hint="default"/>
        <w:w w:val="100"/>
        <w:sz w:val="22"/>
        <w:szCs w:val="22"/>
        <w:lang w:val="en-US" w:eastAsia="en-US" w:bidi="ar-SA"/>
      </w:rPr>
    </w:lvl>
    <w:lvl w:ilvl="2" w:tplc="BB821AA6">
      <w:numFmt w:val="bullet"/>
      <w:lvlText w:val="•"/>
      <w:lvlJc w:val="left"/>
      <w:pPr>
        <w:ind w:left="1793" w:hanging="360"/>
      </w:pPr>
      <w:rPr>
        <w:rFonts w:hint="default"/>
        <w:lang w:val="en-US" w:eastAsia="en-US" w:bidi="ar-SA"/>
      </w:rPr>
    </w:lvl>
    <w:lvl w:ilvl="3" w:tplc="CFE074F2">
      <w:numFmt w:val="bullet"/>
      <w:lvlText w:val="•"/>
      <w:lvlJc w:val="left"/>
      <w:pPr>
        <w:ind w:left="2766" w:hanging="360"/>
      </w:pPr>
      <w:rPr>
        <w:rFonts w:hint="default"/>
        <w:lang w:val="en-US" w:eastAsia="en-US" w:bidi="ar-SA"/>
      </w:rPr>
    </w:lvl>
    <w:lvl w:ilvl="4" w:tplc="CA5487DE">
      <w:numFmt w:val="bullet"/>
      <w:lvlText w:val="•"/>
      <w:lvlJc w:val="left"/>
      <w:pPr>
        <w:ind w:left="3740" w:hanging="360"/>
      </w:pPr>
      <w:rPr>
        <w:rFonts w:hint="default"/>
        <w:lang w:val="en-US" w:eastAsia="en-US" w:bidi="ar-SA"/>
      </w:rPr>
    </w:lvl>
    <w:lvl w:ilvl="5" w:tplc="B670561A">
      <w:numFmt w:val="bullet"/>
      <w:lvlText w:val="•"/>
      <w:lvlJc w:val="left"/>
      <w:pPr>
        <w:ind w:left="4713" w:hanging="360"/>
      </w:pPr>
      <w:rPr>
        <w:rFonts w:hint="default"/>
        <w:lang w:val="en-US" w:eastAsia="en-US" w:bidi="ar-SA"/>
      </w:rPr>
    </w:lvl>
    <w:lvl w:ilvl="6" w:tplc="836AD772">
      <w:numFmt w:val="bullet"/>
      <w:lvlText w:val="•"/>
      <w:lvlJc w:val="left"/>
      <w:pPr>
        <w:ind w:left="5686" w:hanging="360"/>
      </w:pPr>
      <w:rPr>
        <w:rFonts w:hint="default"/>
        <w:lang w:val="en-US" w:eastAsia="en-US" w:bidi="ar-SA"/>
      </w:rPr>
    </w:lvl>
    <w:lvl w:ilvl="7" w:tplc="D84214CC">
      <w:numFmt w:val="bullet"/>
      <w:lvlText w:val="•"/>
      <w:lvlJc w:val="left"/>
      <w:pPr>
        <w:ind w:left="6660" w:hanging="360"/>
      </w:pPr>
      <w:rPr>
        <w:rFonts w:hint="default"/>
        <w:lang w:val="en-US" w:eastAsia="en-US" w:bidi="ar-SA"/>
      </w:rPr>
    </w:lvl>
    <w:lvl w:ilvl="8" w:tplc="5B621968">
      <w:numFmt w:val="bullet"/>
      <w:lvlText w:val="•"/>
      <w:lvlJc w:val="left"/>
      <w:pPr>
        <w:ind w:left="7633" w:hanging="360"/>
      </w:pPr>
      <w:rPr>
        <w:rFonts w:hint="default"/>
        <w:lang w:val="en-US" w:eastAsia="en-US" w:bidi="ar-SA"/>
      </w:rPr>
    </w:lvl>
  </w:abstractNum>
  <w:abstractNum w:abstractNumId="2" w15:restartNumberingAfterBreak="0">
    <w:nsid w:val="386714DC"/>
    <w:multiLevelType w:val="hybridMultilevel"/>
    <w:tmpl w:val="C95C66D6"/>
    <w:lvl w:ilvl="0" w:tplc="86749098">
      <w:numFmt w:val="bullet"/>
      <w:lvlText w:val=""/>
      <w:lvlJc w:val="left"/>
      <w:pPr>
        <w:ind w:left="824" w:hanging="360"/>
      </w:pPr>
      <w:rPr>
        <w:rFonts w:ascii="Symbol" w:eastAsia="Symbol" w:hAnsi="Symbol" w:cs="Symbol" w:hint="default"/>
        <w:w w:val="100"/>
        <w:sz w:val="22"/>
        <w:szCs w:val="22"/>
        <w:lang w:val="en-US" w:eastAsia="en-US" w:bidi="ar-SA"/>
      </w:rPr>
    </w:lvl>
    <w:lvl w:ilvl="1" w:tplc="B0D8E0BE">
      <w:numFmt w:val="bullet"/>
      <w:lvlText w:val="•"/>
      <w:lvlJc w:val="left"/>
      <w:pPr>
        <w:ind w:left="1694" w:hanging="360"/>
      </w:pPr>
      <w:rPr>
        <w:rFonts w:hint="default"/>
        <w:lang w:val="en-US" w:eastAsia="en-US" w:bidi="ar-SA"/>
      </w:rPr>
    </w:lvl>
    <w:lvl w:ilvl="2" w:tplc="758AA99A">
      <w:numFmt w:val="bullet"/>
      <w:lvlText w:val="•"/>
      <w:lvlJc w:val="left"/>
      <w:pPr>
        <w:ind w:left="2568" w:hanging="360"/>
      </w:pPr>
      <w:rPr>
        <w:rFonts w:hint="default"/>
        <w:lang w:val="en-US" w:eastAsia="en-US" w:bidi="ar-SA"/>
      </w:rPr>
    </w:lvl>
    <w:lvl w:ilvl="3" w:tplc="FBF451A0">
      <w:numFmt w:val="bullet"/>
      <w:lvlText w:val="•"/>
      <w:lvlJc w:val="left"/>
      <w:pPr>
        <w:ind w:left="3442" w:hanging="360"/>
      </w:pPr>
      <w:rPr>
        <w:rFonts w:hint="default"/>
        <w:lang w:val="en-US" w:eastAsia="en-US" w:bidi="ar-SA"/>
      </w:rPr>
    </w:lvl>
    <w:lvl w:ilvl="4" w:tplc="E7DC9F86">
      <w:numFmt w:val="bullet"/>
      <w:lvlText w:val="•"/>
      <w:lvlJc w:val="left"/>
      <w:pPr>
        <w:ind w:left="4316" w:hanging="360"/>
      </w:pPr>
      <w:rPr>
        <w:rFonts w:hint="default"/>
        <w:lang w:val="en-US" w:eastAsia="en-US" w:bidi="ar-SA"/>
      </w:rPr>
    </w:lvl>
    <w:lvl w:ilvl="5" w:tplc="53205DDA">
      <w:numFmt w:val="bullet"/>
      <w:lvlText w:val="•"/>
      <w:lvlJc w:val="left"/>
      <w:pPr>
        <w:ind w:left="5190" w:hanging="360"/>
      </w:pPr>
      <w:rPr>
        <w:rFonts w:hint="default"/>
        <w:lang w:val="en-US" w:eastAsia="en-US" w:bidi="ar-SA"/>
      </w:rPr>
    </w:lvl>
    <w:lvl w:ilvl="6" w:tplc="F5BA7850">
      <w:numFmt w:val="bullet"/>
      <w:lvlText w:val="•"/>
      <w:lvlJc w:val="left"/>
      <w:pPr>
        <w:ind w:left="6064" w:hanging="360"/>
      </w:pPr>
      <w:rPr>
        <w:rFonts w:hint="default"/>
        <w:lang w:val="en-US" w:eastAsia="en-US" w:bidi="ar-SA"/>
      </w:rPr>
    </w:lvl>
    <w:lvl w:ilvl="7" w:tplc="25CECF88">
      <w:numFmt w:val="bullet"/>
      <w:lvlText w:val="•"/>
      <w:lvlJc w:val="left"/>
      <w:pPr>
        <w:ind w:left="6938" w:hanging="360"/>
      </w:pPr>
      <w:rPr>
        <w:rFonts w:hint="default"/>
        <w:lang w:val="en-US" w:eastAsia="en-US" w:bidi="ar-SA"/>
      </w:rPr>
    </w:lvl>
    <w:lvl w:ilvl="8" w:tplc="14207BE0">
      <w:numFmt w:val="bullet"/>
      <w:lvlText w:val="•"/>
      <w:lvlJc w:val="left"/>
      <w:pPr>
        <w:ind w:left="7812" w:hanging="360"/>
      </w:pPr>
      <w:rPr>
        <w:rFonts w:hint="default"/>
        <w:lang w:val="en-US" w:eastAsia="en-US" w:bidi="ar-SA"/>
      </w:rPr>
    </w:lvl>
  </w:abstractNum>
  <w:abstractNum w:abstractNumId="3" w15:restartNumberingAfterBreak="0">
    <w:nsid w:val="65147A90"/>
    <w:multiLevelType w:val="hybridMultilevel"/>
    <w:tmpl w:val="90C07C26"/>
    <w:lvl w:ilvl="0" w:tplc="398C1B24">
      <w:start w:val="1"/>
      <w:numFmt w:val="decimal"/>
      <w:lvlText w:val="%1."/>
      <w:lvlJc w:val="left"/>
      <w:pPr>
        <w:ind w:left="355" w:hanging="240"/>
        <w:jc w:val="left"/>
      </w:pPr>
      <w:rPr>
        <w:rFonts w:ascii="Carlito" w:eastAsia="Carlito" w:hAnsi="Carlito" w:cs="Carlito" w:hint="default"/>
        <w:b/>
        <w:bCs/>
        <w:w w:val="100"/>
        <w:sz w:val="24"/>
        <w:szCs w:val="24"/>
        <w:lang w:val="en-US" w:eastAsia="en-US" w:bidi="ar-SA"/>
      </w:rPr>
    </w:lvl>
    <w:lvl w:ilvl="1" w:tplc="7ED64B10">
      <w:numFmt w:val="bullet"/>
      <w:lvlText w:val="•"/>
      <w:lvlJc w:val="left"/>
      <w:pPr>
        <w:ind w:left="1254" w:hanging="240"/>
      </w:pPr>
      <w:rPr>
        <w:rFonts w:hint="default"/>
        <w:lang w:val="en-US" w:eastAsia="en-US" w:bidi="ar-SA"/>
      </w:rPr>
    </w:lvl>
    <w:lvl w:ilvl="2" w:tplc="1A8498EC">
      <w:numFmt w:val="bullet"/>
      <w:lvlText w:val="•"/>
      <w:lvlJc w:val="left"/>
      <w:pPr>
        <w:ind w:left="2148" w:hanging="240"/>
      </w:pPr>
      <w:rPr>
        <w:rFonts w:hint="default"/>
        <w:lang w:val="en-US" w:eastAsia="en-US" w:bidi="ar-SA"/>
      </w:rPr>
    </w:lvl>
    <w:lvl w:ilvl="3" w:tplc="2B025E76">
      <w:numFmt w:val="bullet"/>
      <w:lvlText w:val="•"/>
      <w:lvlJc w:val="left"/>
      <w:pPr>
        <w:ind w:left="3042" w:hanging="240"/>
      </w:pPr>
      <w:rPr>
        <w:rFonts w:hint="default"/>
        <w:lang w:val="en-US" w:eastAsia="en-US" w:bidi="ar-SA"/>
      </w:rPr>
    </w:lvl>
    <w:lvl w:ilvl="4" w:tplc="48426B14">
      <w:numFmt w:val="bullet"/>
      <w:lvlText w:val="•"/>
      <w:lvlJc w:val="left"/>
      <w:pPr>
        <w:ind w:left="3936" w:hanging="240"/>
      </w:pPr>
      <w:rPr>
        <w:rFonts w:hint="default"/>
        <w:lang w:val="en-US" w:eastAsia="en-US" w:bidi="ar-SA"/>
      </w:rPr>
    </w:lvl>
    <w:lvl w:ilvl="5" w:tplc="44DE7B56">
      <w:numFmt w:val="bullet"/>
      <w:lvlText w:val="•"/>
      <w:lvlJc w:val="left"/>
      <w:pPr>
        <w:ind w:left="4831" w:hanging="240"/>
      </w:pPr>
      <w:rPr>
        <w:rFonts w:hint="default"/>
        <w:lang w:val="en-US" w:eastAsia="en-US" w:bidi="ar-SA"/>
      </w:rPr>
    </w:lvl>
    <w:lvl w:ilvl="6" w:tplc="17D46110">
      <w:numFmt w:val="bullet"/>
      <w:lvlText w:val="•"/>
      <w:lvlJc w:val="left"/>
      <w:pPr>
        <w:ind w:left="5725" w:hanging="240"/>
      </w:pPr>
      <w:rPr>
        <w:rFonts w:hint="default"/>
        <w:lang w:val="en-US" w:eastAsia="en-US" w:bidi="ar-SA"/>
      </w:rPr>
    </w:lvl>
    <w:lvl w:ilvl="7" w:tplc="22F6ACF6">
      <w:numFmt w:val="bullet"/>
      <w:lvlText w:val="•"/>
      <w:lvlJc w:val="left"/>
      <w:pPr>
        <w:ind w:left="6619" w:hanging="240"/>
      </w:pPr>
      <w:rPr>
        <w:rFonts w:hint="default"/>
        <w:lang w:val="en-US" w:eastAsia="en-US" w:bidi="ar-SA"/>
      </w:rPr>
    </w:lvl>
    <w:lvl w:ilvl="8" w:tplc="CED20C76">
      <w:numFmt w:val="bullet"/>
      <w:lvlText w:val="•"/>
      <w:lvlJc w:val="left"/>
      <w:pPr>
        <w:ind w:left="7513" w:hanging="240"/>
      </w:pPr>
      <w:rPr>
        <w:rFonts w:hint="default"/>
        <w:lang w:val="en-US" w:eastAsia="en-US" w:bidi="ar-SA"/>
      </w:rPr>
    </w:lvl>
  </w:abstractNum>
  <w:num w:numId="1" w16cid:durableId="565186377">
    <w:abstractNumId w:val="1"/>
  </w:num>
  <w:num w:numId="2" w16cid:durableId="1900634262">
    <w:abstractNumId w:val="0"/>
  </w:num>
  <w:num w:numId="3" w16cid:durableId="457533074">
    <w:abstractNumId w:val="2"/>
  </w:num>
  <w:num w:numId="4" w16cid:durableId="1608200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79"/>
    <w:rsid w:val="000200E4"/>
    <w:rsid w:val="00086A76"/>
    <w:rsid w:val="000F5C6B"/>
    <w:rsid w:val="00116779"/>
    <w:rsid w:val="00153C46"/>
    <w:rsid w:val="0017172A"/>
    <w:rsid w:val="00183EFD"/>
    <w:rsid w:val="001E039C"/>
    <w:rsid w:val="00331AFB"/>
    <w:rsid w:val="0036178F"/>
    <w:rsid w:val="00420A25"/>
    <w:rsid w:val="00560BAD"/>
    <w:rsid w:val="00614BF6"/>
    <w:rsid w:val="00627844"/>
    <w:rsid w:val="00633BF1"/>
    <w:rsid w:val="006C1E33"/>
    <w:rsid w:val="007034A7"/>
    <w:rsid w:val="00707896"/>
    <w:rsid w:val="007968BB"/>
    <w:rsid w:val="007C2018"/>
    <w:rsid w:val="007F417A"/>
    <w:rsid w:val="009142D2"/>
    <w:rsid w:val="00917776"/>
    <w:rsid w:val="00BD691F"/>
    <w:rsid w:val="00BE3743"/>
    <w:rsid w:val="00BF14FA"/>
    <w:rsid w:val="00C5726B"/>
    <w:rsid w:val="00CC5266"/>
    <w:rsid w:val="00CD7AA0"/>
    <w:rsid w:val="00CF1B60"/>
    <w:rsid w:val="00D5705D"/>
    <w:rsid w:val="00D63764"/>
    <w:rsid w:val="00D76B55"/>
    <w:rsid w:val="00D835E5"/>
    <w:rsid w:val="00DC03EA"/>
    <w:rsid w:val="00DE421C"/>
    <w:rsid w:val="00E34A67"/>
    <w:rsid w:val="00E46D2B"/>
    <w:rsid w:val="00E84964"/>
    <w:rsid w:val="00EE48ED"/>
    <w:rsid w:val="00F85E2D"/>
    <w:rsid w:val="00F86CA1"/>
    <w:rsid w:val="00FD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5E2E"/>
  <w15:chartTrackingRefBased/>
  <w15:docId w15:val="{D83AE83C-EBF4-47D1-9686-18730EF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9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E039C"/>
    <w:pPr>
      <w:ind w:left="355" w:hanging="241"/>
      <w:outlineLvl w:val="0"/>
    </w:pPr>
    <w:rPr>
      <w:rFonts w:ascii="Carlito" w:eastAsia="Carlito" w:hAnsi="Carlito" w:cs="Carlito"/>
      <w:b/>
      <w:bCs/>
      <w:sz w:val="24"/>
      <w:szCs w:val="24"/>
    </w:rPr>
  </w:style>
  <w:style w:type="paragraph" w:styleId="Heading2">
    <w:name w:val="heading 2"/>
    <w:basedOn w:val="Normal"/>
    <w:link w:val="Heading2Char"/>
    <w:uiPriority w:val="9"/>
    <w:unhideWhenUsed/>
    <w:qFormat/>
    <w:rsid w:val="001E039C"/>
    <w:pPr>
      <w:spacing w:before="1"/>
      <w:ind w:left="104"/>
      <w:outlineLvl w:val="1"/>
    </w:pPr>
    <w:rPr>
      <w:b/>
      <w:bCs/>
    </w:rPr>
  </w:style>
  <w:style w:type="paragraph" w:styleId="Heading3">
    <w:name w:val="heading 3"/>
    <w:basedOn w:val="Normal"/>
    <w:next w:val="Normal"/>
    <w:link w:val="Heading3Char"/>
    <w:uiPriority w:val="9"/>
    <w:semiHidden/>
    <w:unhideWhenUsed/>
    <w:qFormat/>
    <w:rsid w:val="007078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9C"/>
    <w:rPr>
      <w:rFonts w:ascii="Carlito" w:eastAsia="Carlito" w:hAnsi="Carlito" w:cs="Carlito"/>
      <w:b/>
      <w:bCs/>
      <w:sz w:val="24"/>
      <w:szCs w:val="24"/>
    </w:rPr>
  </w:style>
  <w:style w:type="character" w:customStyle="1" w:styleId="Heading2Char">
    <w:name w:val="Heading 2 Char"/>
    <w:basedOn w:val="DefaultParagraphFont"/>
    <w:link w:val="Heading2"/>
    <w:uiPriority w:val="9"/>
    <w:rsid w:val="001E039C"/>
    <w:rPr>
      <w:rFonts w:ascii="Times New Roman" w:eastAsia="Times New Roman" w:hAnsi="Times New Roman" w:cs="Times New Roman"/>
      <w:b/>
      <w:bCs/>
    </w:rPr>
  </w:style>
  <w:style w:type="paragraph" w:styleId="BodyText">
    <w:name w:val="Body Text"/>
    <w:basedOn w:val="Normal"/>
    <w:link w:val="BodyTextChar"/>
    <w:uiPriority w:val="1"/>
    <w:qFormat/>
    <w:rsid w:val="001E039C"/>
    <w:pPr>
      <w:ind w:left="104"/>
    </w:pPr>
  </w:style>
  <w:style w:type="character" w:customStyle="1" w:styleId="BodyTextChar">
    <w:name w:val="Body Text Char"/>
    <w:basedOn w:val="DefaultParagraphFont"/>
    <w:link w:val="BodyText"/>
    <w:uiPriority w:val="1"/>
    <w:rsid w:val="001E039C"/>
    <w:rPr>
      <w:rFonts w:ascii="Times New Roman" w:eastAsia="Times New Roman" w:hAnsi="Times New Roman" w:cs="Times New Roman"/>
    </w:rPr>
  </w:style>
  <w:style w:type="paragraph" w:styleId="ListParagraph">
    <w:name w:val="List Paragraph"/>
    <w:basedOn w:val="Normal"/>
    <w:uiPriority w:val="1"/>
    <w:qFormat/>
    <w:rsid w:val="001E039C"/>
    <w:pPr>
      <w:ind w:left="824" w:hanging="361"/>
    </w:pPr>
    <w:rPr>
      <w:rFonts w:ascii="Carlito" w:eastAsia="Carlito" w:hAnsi="Carlito" w:cs="Carlito"/>
    </w:rPr>
  </w:style>
  <w:style w:type="paragraph" w:styleId="Header">
    <w:name w:val="header"/>
    <w:basedOn w:val="Normal"/>
    <w:link w:val="HeaderChar"/>
    <w:uiPriority w:val="99"/>
    <w:unhideWhenUsed/>
    <w:rsid w:val="00EE48ED"/>
    <w:pPr>
      <w:tabs>
        <w:tab w:val="center" w:pos="4680"/>
        <w:tab w:val="right" w:pos="9360"/>
      </w:tabs>
    </w:pPr>
  </w:style>
  <w:style w:type="character" w:customStyle="1" w:styleId="HeaderChar">
    <w:name w:val="Header Char"/>
    <w:basedOn w:val="DefaultParagraphFont"/>
    <w:link w:val="Header"/>
    <w:uiPriority w:val="99"/>
    <w:rsid w:val="00EE48ED"/>
    <w:rPr>
      <w:rFonts w:ascii="Times New Roman" w:eastAsia="Times New Roman" w:hAnsi="Times New Roman" w:cs="Times New Roman"/>
    </w:rPr>
  </w:style>
  <w:style w:type="paragraph" w:styleId="Footer">
    <w:name w:val="footer"/>
    <w:basedOn w:val="Normal"/>
    <w:link w:val="FooterChar"/>
    <w:uiPriority w:val="99"/>
    <w:unhideWhenUsed/>
    <w:rsid w:val="00EE48ED"/>
    <w:pPr>
      <w:tabs>
        <w:tab w:val="center" w:pos="4680"/>
        <w:tab w:val="right" w:pos="9360"/>
      </w:tabs>
    </w:pPr>
  </w:style>
  <w:style w:type="character" w:customStyle="1" w:styleId="FooterChar">
    <w:name w:val="Footer Char"/>
    <w:basedOn w:val="DefaultParagraphFont"/>
    <w:link w:val="Footer"/>
    <w:uiPriority w:val="99"/>
    <w:rsid w:val="00EE48ED"/>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07896"/>
    <w:rPr>
      <w:rFonts w:asciiTheme="majorHAnsi" w:eastAsiaTheme="majorEastAsia" w:hAnsiTheme="majorHAnsi" w:cstheme="majorBidi"/>
      <w:color w:val="1F3763" w:themeColor="accent1" w:themeShade="7F"/>
      <w:sz w:val="24"/>
      <w:szCs w:val="24"/>
    </w:rPr>
  </w:style>
  <w:style w:type="paragraph" w:customStyle="1" w:styleId="info">
    <w:name w:val="info"/>
    <w:basedOn w:val="Normal"/>
    <w:rsid w:val="00707896"/>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707896"/>
    <w:rPr>
      <w:color w:val="0000FF"/>
      <w:u w:val="single"/>
    </w:rPr>
  </w:style>
  <w:style w:type="character" w:styleId="Emphasis">
    <w:name w:val="Emphasis"/>
    <w:basedOn w:val="DefaultParagraphFont"/>
    <w:uiPriority w:val="20"/>
    <w:qFormat/>
    <w:rsid w:val="00707896"/>
    <w:rPr>
      <w:i/>
      <w:iCs/>
    </w:rPr>
  </w:style>
  <w:style w:type="paragraph" w:customStyle="1" w:styleId="print">
    <w:name w:val="print"/>
    <w:basedOn w:val="Normal"/>
    <w:rsid w:val="00707896"/>
    <w:pPr>
      <w:widowControl/>
      <w:autoSpaceDE/>
      <w:autoSpaceDN/>
      <w:spacing w:before="100" w:beforeAutospacing="1" w:after="100" w:afterAutospacing="1"/>
    </w:pPr>
    <w:rPr>
      <w:sz w:val="24"/>
      <w:szCs w:val="24"/>
    </w:rPr>
  </w:style>
  <w:style w:type="character" w:customStyle="1" w:styleId="hidden-xs">
    <w:name w:val="hidden-xs"/>
    <w:basedOn w:val="DefaultParagraphFont"/>
    <w:rsid w:val="00707896"/>
  </w:style>
  <w:style w:type="paragraph" w:styleId="NormalWeb">
    <w:name w:val="Normal (Web)"/>
    <w:basedOn w:val="Normal"/>
    <w:uiPriority w:val="99"/>
    <w:unhideWhenUsed/>
    <w:rsid w:val="00707896"/>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707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6803">
      <w:bodyDiv w:val="1"/>
      <w:marLeft w:val="0"/>
      <w:marRight w:val="0"/>
      <w:marTop w:val="0"/>
      <w:marBottom w:val="0"/>
      <w:divBdr>
        <w:top w:val="none" w:sz="0" w:space="0" w:color="auto"/>
        <w:left w:val="none" w:sz="0" w:space="0" w:color="auto"/>
        <w:bottom w:val="none" w:sz="0" w:space="0" w:color="auto"/>
        <w:right w:val="none" w:sz="0" w:space="0" w:color="auto"/>
      </w:divBdr>
      <w:divsChild>
        <w:div w:id="1783643913">
          <w:marLeft w:val="0"/>
          <w:marRight w:val="0"/>
          <w:marTop w:val="0"/>
          <w:marBottom w:val="0"/>
          <w:divBdr>
            <w:top w:val="none" w:sz="0" w:space="0" w:color="auto"/>
            <w:left w:val="none" w:sz="0" w:space="0" w:color="auto"/>
            <w:bottom w:val="none" w:sz="0" w:space="0" w:color="auto"/>
            <w:right w:val="none" w:sz="0" w:space="0" w:color="auto"/>
          </w:divBdr>
        </w:div>
        <w:div w:id="1487361522">
          <w:marLeft w:val="0"/>
          <w:marRight w:val="0"/>
          <w:marTop w:val="0"/>
          <w:marBottom w:val="0"/>
          <w:divBdr>
            <w:top w:val="none" w:sz="0" w:space="0" w:color="auto"/>
            <w:left w:val="none" w:sz="0" w:space="0" w:color="auto"/>
            <w:bottom w:val="none" w:sz="0" w:space="0" w:color="auto"/>
            <w:right w:val="none" w:sz="0" w:space="0" w:color="auto"/>
          </w:divBdr>
        </w:div>
        <w:div w:id="753746606">
          <w:marLeft w:val="0"/>
          <w:marRight w:val="0"/>
          <w:marTop w:val="0"/>
          <w:marBottom w:val="0"/>
          <w:divBdr>
            <w:top w:val="none" w:sz="0" w:space="0" w:color="auto"/>
            <w:left w:val="none" w:sz="0" w:space="0" w:color="auto"/>
            <w:bottom w:val="none" w:sz="0" w:space="0" w:color="auto"/>
            <w:right w:val="none" w:sz="0" w:space="0" w:color="auto"/>
          </w:divBdr>
          <w:divsChild>
            <w:div w:id="1452047663">
              <w:marLeft w:val="0"/>
              <w:marRight w:val="0"/>
              <w:marTop w:val="0"/>
              <w:marBottom w:val="0"/>
              <w:divBdr>
                <w:top w:val="none" w:sz="0" w:space="0" w:color="auto"/>
                <w:left w:val="none" w:sz="0" w:space="0" w:color="auto"/>
                <w:bottom w:val="none" w:sz="0" w:space="0" w:color="auto"/>
                <w:right w:val="none" w:sz="0" w:space="0" w:color="auto"/>
              </w:divBdr>
            </w:div>
          </w:divsChild>
        </w:div>
        <w:div w:id="291448442">
          <w:marLeft w:val="0"/>
          <w:marRight w:val="0"/>
          <w:marTop w:val="0"/>
          <w:marBottom w:val="300"/>
          <w:divBdr>
            <w:top w:val="none" w:sz="0" w:space="0" w:color="auto"/>
            <w:left w:val="none" w:sz="0" w:space="0" w:color="auto"/>
            <w:bottom w:val="none" w:sz="0" w:space="0" w:color="auto"/>
            <w:right w:val="none" w:sz="0" w:space="0" w:color="auto"/>
          </w:divBdr>
          <w:divsChild>
            <w:div w:id="244536924">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100"/>
                  <w:marBottom w:val="100"/>
                  <w:divBdr>
                    <w:top w:val="none" w:sz="0" w:space="0" w:color="auto"/>
                    <w:left w:val="none" w:sz="0" w:space="0" w:color="auto"/>
                    <w:bottom w:val="none" w:sz="0" w:space="0" w:color="auto"/>
                    <w:right w:val="none" w:sz="0" w:space="0" w:color="auto"/>
                  </w:divBdr>
                </w:div>
              </w:divsChild>
            </w:div>
            <w:div w:id="408115761">
              <w:blockQuote w:val="1"/>
              <w:marLeft w:val="0"/>
              <w:marRight w:val="0"/>
              <w:marTop w:val="0"/>
              <w:marBottom w:val="300"/>
              <w:divBdr>
                <w:top w:val="none" w:sz="0" w:space="0" w:color="auto"/>
                <w:left w:val="single" w:sz="36" w:space="15" w:color="F2F2F2"/>
                <w:bottom w:val="none" w:sz="0" w:space="0" w:color="auto"/>
                <w:right w:val="none" w:sz="0" w:space="0" w:color="auto"/>
              </w:divBdr>
            </w:div>
            <w:div w:id="675839864">
              <w:blockQuote w:val="1"/>
              <w:marLeft w:val="0"/>
              <w:marRight w:val="0"/>
              <w:marTop w:val="0"/>
              <w:marBottom w:val="300"/>
              <w:divBdr>
                <w:top w:val="none" w:sz="0" w:space="0" w:color="auto"/>
                <w:left w:val="single" w:sz="36" w:space="15" w:color="F2F2F2"/>
                <w:bottom w:val="none" w:sz="0" w:space="0" w:color="auto"/>
                <w:right w:val="none" w:sz="0" w:space="0" w:color="auto"/>
              </w:divBdr>
            </w:div>
            <w:div w:id="1621833920">
              <w:marLeft w:val="0"/>
              <w:marRight w:val="0"/>
              <w:marTop w:val="0"/>
              <w:marBottom w:val="300"/>
              <w:divBdr>
                <w:top w:val="none" w:sz="0" w:space="0" w:color="auto"/>
                <w:left w:val="none" w:sz="0" w:space="0" w:color="auto"/>
                <w:bottom w:val="none" w:sz="0" w:space="0" w:color="auto"/>
                <w:right w:val="none" w:sz="0" w:space="0" w:color="auto"/>
              </w:divBdr>
              <w:divsChild>
                <w:div w:id="1283921891">
                  <w:marLeft w:val="0"/>
                  <w:marRight w:val="0"/>
                  <w:marTop w:val="100"/>
                  <w:marBottom w:val="100"/>
                  <w:divBdr>
                    <w:top w:val="none" w:sz="0" w:space="0" w:color="auto"/>
                    <w:left w:val="none" w:sz="0" w:space="0" w:color="auto"/>
                    <w:bottom w:val="none" w:sz="0" w:space="0" w:color="auto"/>
                    <w:right w:val="none" w:sz="0" w:space="0" w:color="auto"/>
                  </w:divBdr>
                </w:div>
              </w:divsChild>
            </w:div>
            <w:div w:id="835917719">
              <w:blockQuote w:val="1"/>
              <w:marLeft w:val="0"/>
              <w:marRight w:val="0"/>
              <w:marTop w:val="0"/>
              <w:marBottom w:val="300"/>
              <w:divBdr>
                <w:top w:val="none" w:sz="0" w:space="0" w:color="auto"/>
                <w:left w:val="single" w:sz="36" w:space="15" w:color="F2F2F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Butterworth</dc:creator>
  <cp:keywords/>
  <dc:description/>
  <cp:lastModifiedBy>Andrew Butterworth</cp:lastModifiedBy>
  <cp:revision>39</cp:revision>
  <dcterms:created xsi:type="dcterms:W3CDTF">2021-04-27T21:42:00Z</dcterms:created>
  <dcterms:modified xsi:type="dcterms:W3CDTF">2022-05-12T17:40:00Z</dcterms:modified>
</cp:coreProperties>
</file>