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6A62" w14:textId="52F32515" w:rsidR="002C214E" w:rsidRDefault="002C214E" w:rsidP="002C214E">
      <w:r>
        <w:rPr>
          <w:b/>
        </w:rPr>
        <w:t xml:space="preserve">Instructions – </w:t>
      </w:r>
      <w:r>
        <w:t>in the left column, write a quote, scene, or idea from the documentary. In the right column, explain your thinking by sharing your thoughts, feelings, or reaction.</w:t>
      </w:r>
    </w:p>
    <w:p w14:paraId="6C6663CA" w14:textId="56E9186D" w:rsidR="009A70C8" w:rsidRPr="009A70C8" w:rsidRDefault="009A70C8" w:rsidP="009A70C8">
      <w:pPr>
        <w:rPr>
          <w:b/>
          <w:bCs/>
        </w:rPr>
      </w:pPr>
      <w:r>
        <w:t xml:space="preserve">For this journal, you will be choosing meaningful scenes. Choose three quotes, scenes, or ideas from the documentary that are meaningful to you or important to the story. In the left column, write what happened. In the right column, write why you chose that idea (why is it important to you or the story). </w:t>
      </w:r>
      <w:r>
        <w:rPr>
          <w:b/>
          <w:bCs/>
        </w:rPr>
        <w:t>You must have AT LEAST 3 ideas reacted to.</w:t>
      </w:r>
    </w:p>
    <w:tbl>
      <w:tblPr>
        <w:tblStyle w:val="TableGrid"/>
        <w:tblW w:w="0" w:type="auto"/>
        <w:tblLook w:val="04A0" w:firstRow="1" w:lastRow="0" w:firstColumn="1" w:lastColumn="0" w:noHBand="0" w:noVBand="1"/>
      </w:tblPr>
      <w:tblGrid>
        <w:gridCol w:w="5394"/>
        <w:gridCol w:w="5396"/>
      </w:tblGrid>
      <w:tr w:rsidR="002C214E" w14:paraId="0E774E0B" w14:textId="77777777" w:rsidTr="002C214E">
        <w:tc>
          <w:tcPr>
            <w:tcW w:w="5394" w:type="dxa"/>
          </w:tcPr>
          <w:p w14:paraId="395AD66E" w14:textId="77777777" w:rsidR="002C214E" w:rsidRDefault="002C214E" w:rsidP="00A17DE6">
            <w:r>
              <w:t>Ideas from the text</w:t>
            </w:r>
          </w:p>
        </w:tc>
        <w:tc>
          <w:tcPr>
            <w:tcW w:w="5396" w:type="dxa"/>
          </w:tcPr>
          <w:p w14:paraId="6CE0FDD9" w14:textId="77777777" w:rsidR="002C214E" w:rsidRDefault="002C214E" w:rsidP="00A17DE6">
            <w:r>
              <w:t>Thoughts/Reaction/Connection</w:t>
            </w:r>
          </w:p>
        </w:tc>
      </w:tr>
      <w:tr w:rsidR="002C214E" w14:paraId="5EE91B37" w14:textId="77777777" w:rsidTr="002C214E">
        <w:tc>
          <w:tcPr>
            <w:tcW w:w="5394" w:type="dxa"/>
          </w:tcPr>
          <w:p w14:paraId="11F9B82B" w14:textId="77777777" w:rsidR="002C214E" w:rsidRDefault="002C214E" w:rsidP="00A17DE6"/>
          <w:p w14:paraId="341AF7A1" w14:textId="77777777" w:rsidR="002C214E" w:rsidRDefault="002C214E" w:rsidP="00A17DE6"/>
          <w:p w14:paraId="099AA333" w14:textId="77777777" w:rsidR="002C214E" w:rsidRDefault="002C214E" w:rsidP="00A17DE6"/>
          <w:p w14:paraId="0C73887D" w14:textId="77777777" w:rsidR="002C214E" w:rsidRDefault="002C214E" w:rsidP="00A17DE6"/>
          <w:p w14:paraId="4747D649" w14:textId="77777777" w:rsidR="002C214E" w:rsidRDefault="002C214E" w:rsidP="00A17DE6"/>
          <w:p w14:paraId="29F4952C" w14:textId="77777777" w:rsidR="002C214E" w:rsidRDefault="002C214E" w:rsidP="00A17DE6"/>
          <w:p w14:paraId="270B8CFB" w14:textId="77777777" w:rsidR="002C214E" w:rsidRDefault="002C214E" w:rsidP="00A17DE6"/>
          <w:p w14:paraId="012C446A" w14:textId="77777777" w:rsidR="002C214E" w:rsidRDefault="002C214E" w:rsidP="00A17DE6"/>
          <w:p w14:paraId="1A495813" w14:textId="77777777" w:rsidR="002C214E" w:rsidRDefault="002C214E" w:rsidP="00A17DE6"/>
          <w:p w14:paraId="0AC481E9" w14:textId="77777777" w:rsidR="002C214E" w:rsidRDefault="002C214E" w:rsidP="00A17DE6"/>
          <w:p w14:paraId="2FB87EAE" w14:textId="77777777" w:rsidR="002C214E" w:rsidRDefault="002C214E" w:rsidP="00A17DE6"/>
          <w:p w14:paraId="53E0AFCA" w14:textId="77777777" w:rsidR="002C214E" w:rsidRDefault="002C214E" w:rsidP="00A17DE6"/>
          <w:p w14:paraId="6DC4C105" w14:textId="77777777" w:rsidR="002C214E" w:rsidRDefault="002C214E" w:rsidP="00A17DE6"/>
          <w:p w14:paraId="302DBCE0" w14:textId="77777777" w:rsidR="002C214E" w:rsidRDefault="002C214E" w:rsidP="00A17DE6"/>
          <w:p w14:paraId="65B3B21E" w14:textId="77777777" w:rsidR="002C214E" w:rsidRDefault="002C214E" w:rsidP="00A17DE6"/>
          <w:p w14:paraId="39C51372" w14:textId="77777777" w:rsidR="002C214E" w:rsidRDefault="002C214E" w:rsidP="00A17DE6"/>
          <w:p w14:paraId="5887E17E" w14:textId="77777777" w:rsidR="002C214E" w:rsidRDefault="002C214E" w:rsidP="00A17DE6"/>
          <w:p w14:paraId="6FE279E2" w14:textId="77777777" w:rsidR="002C214E" w:rsidRDefault="002C214E" w:rsidP="00A17DE6"/>
          <w:p w14:paraId="5E6ACE82" w14:textId="77777777" w:rsidR="002C214E" w:rsidRDefault="002C214E" w:rsidP="00A17DE6"/>
          <w:p w14:paraId="4281315C" w14:textId="77777777" w:rsidR="002C214E" w:rsidRDefault="002C214E" w:rsidP="00A17DE6"/>
          <w:p w14:paraId="714F71FB" w14:textId="77777777" w:rsidR="002C214E" w:rsidRDefault="002C214E" w:rsidP="00A17DE6"/>
          <w:p w14:paraId="0FD4A90A" w14:textId="77777777" w:rsidR="002C214E" w:rsidRDefault="002C214E" w:rsidP="00A17DE6"/>
          <w:p w14:paraId="6C65AC09" w14:textId="77777777" w:rsidR="002C214E" w:rsidRDefault="002C214E" w:rsidP="00A17DE6"/>
          <w:p w14:paraId="1385D972" w14:textId="77777777" w:rsidR="002C214E" w:rsidRDefault="002C214E" w:rsidP="00A17DE6"/>
          <w:p w14:paraId="10F3ADC7" w14:textId="77777777" w:rsidR="002C214E" w:rsidRDefault="002C214E" w:rsidP="00A17DE6"/>
          <w:p w14:paraId="6F5E6A15" w14:textId="77777777" w:rsidR="002C214E" w:rsidRDefault="002C214E" w:rsidP="00A17DE6"/>
          <w:p w14:paraId="141889B7" w14:textId="77777777" w:rsidR="002C214E" w:rsidRDefault="002C214E" w:rsidP="00A17DE6"/>
          <w:p w14:paraId="0C67DC1E" w14:textId="77777777" w:rsidR="002C214E" w:rsidRDefault="002C214E" w:rsidP="00A17DE6"/>
          <w:p w14:paraId="07742BF1" w14:textId="77777777" w:rsidR="002C214E" w:rsidRDefault="002C214E" w:rsidP="00A17DE6"/>
          <w:p w14:paraId="0EC66324" w14:textId="77777777" w:rsidR="002C214E" w:rsidRDefault="002C214E" w:rsidP="00A17DE6"/>
          <w:p w14:paraId="6BD62475" w14:textId="77777777" w:rsidR="002C214E" w:rsidRDefault="002C214E" w:rsidP="00A17DE6"/>
          <w:p w14:paraId="1141882E" w14:textId="77777777" w:rsidR="002C214E" w:rsidRDefault="002C214E" w:rsidP="00A17DE6"/>
          <w:p w14:paraId="1A1200F0" w14:textId="77777777" w:rsidR="002C214E" w:rsidRDefault="002C214E" w:rsidP="00A17DE6"/>
          <w:p w14:paraId="3FBAC1D1" w14:textId="77777777" w:rsidR="002C214E" w:rsidRDefault="002C214E" w:rsidP="00A17DE6"/>
          <w:p w14:paraId="7AAA4577" w14:textId="77777777" w:rsidR="002C214E" w:rsidRDefault="002C214E" w:rsidP="00A17DE6"/>
          <w:p w14:paraId="7137DE90" w14:textId="77777777" w:rsidR="002C214E" w:rsidRDefault="002C214E" w:rsidP="00A17DE6"/>
          <w:p w14:paraId="07622FBB" w14:textId="77777777" w:rsidR="002C214E" w:rsidRDefault="002C214E" w:rsidP="00A17DE6"/>
          <w:p w14:paraId="5CCDBE52" w14:textId="77777777" w:rsidR="002C214E" w:rsidRDefault="002C214E" w:rsidP="00A17DE6"/>
          <w:p w14:paraId="5C0B4221" w14:textId="77777777" w:rsidR="002C214E" w:rsidRDefault="002C214E" w:rsidP="00A17DE6"/>
          <w:p w14:paraId="36F4CCDF" w14:textId="77777777" w:rsidR="002C214E" w:rsidRDefault="002C214E" w:rsidP="00A17DE6"/>
          <w:p w14:paraId="68645B87" w14:textId="77777777" w:rsidR="002C214E" w:rsidRDefault="002C214E" w:rsidP="00A17DE6"/>
          <w:p w14:paraId="6D18460C" w14:textId="77777777" w:rsidR="002C214E" w:rsidRDefault="002C214E" w:rsidP="00A17DE6"/>
          <w:p w14:paraId="57442BCD" w14:textId="77777777" w:rsidR="002C214E" w:rsidRDefault="002C214E" w:rsidP="00A17DE6"/>
        </w:tc>
        <w:tc>
          <w:tcPr>
            <w:tcW w:w="5396" w:type="dxa"/>
          </w:tcPr>
          <w:p w14:paraId="6D51319C" w14:textId="77777777" w:rsidR="002C214E" w:rsidRDefault="002C214E" w:rsidP="00A17DE6"/>
        </w:tc>
      </w:tr>
    </w:tbl>
    <w:p w14:paraId="0CA11B82" w14:textId="77777777" w:rsidR="002C214E" w:rsidRDefault="002C214E" w:rsidP="002C214E">
      <w:r>
        <w:rPr>
          <w:b/>
        </w:rPr>
        <w:lastRenderedPageBreak/>
        <w:t xml:space="preserve">Instructions – </w:t>
      </w:r>
      <w:r>
        <w:t>in the left column, write a quote from the book. In the right column, explain your thinking by sharing your thoughts, feelings, or reaction.</w:t>
      </w:r>
    </w:p>
    <w:p w14:paraId="1BA8F6F6" w14:textId="77777777" w:rsidR="002C214E" w:rsidRDefault="002C214E" w:rsidP="002C214E">
      <w:r>
        <w:t>For this journal, you will be analyzing a character. Choose three quotes from the book that describe a character. In the left column, write a quote and page where you found it. In the left column, write what the quote describes about a character.</w:t>
      </w:r>
    </w:p>
    <w:tbl>
      <w:tblPr>
        <w:tblStyle w:val="TableGrid"/>
        <w:tblW w:w="0" w:type="auto"/>
        <w:tblLook w:val="04A0" w:firstRow="1" w:lastRow="0" w:firstColumn="1" w:lastColumn="0" w:noHBand="0" w:noVBand="1"/>
      </w:tblPr>
      <w:tblGrid>
        <w:gridCol w:w="5395"/>
        <w:gridCol w:w="5395"/>
      </w:tblGrid>
      <w:tr w:rsidR="002C214E" w14:paraId="49369DDE" w14:textId="77777777" w:rsidTr="00A17DE6">
        <w:tc>
          <w:tcPr>
            <w:tcW w:w="5395" w:type="dxa"/>
          </w:tcPr>
          <w:p w14:paraId="3C16FFB4" w14:textId="77777777" w:rsidR="002C214E" w:rsidRDefault="002C214E" w:rsidP="00A17DE6">
            <w:r>
              <w:t>Ideas from the text</w:t>
            </w:r>
          </w:p>
        </w:tc>
        <w:tc>
          <w:tcPr>
            <w:tcW w:w="5395" w:type="dxa"/>
          </w:tcPr>
          <w:p w14:paraId="595C690B" w14:textId="77777777" w:rsidR="002C214E" w:rsidRDefault="002C214E" w:rsidP="00A17DE6">
            <w:r>
              <w:t>Thoughts/Reaction/Connection</w:t>
            </w:r>
          </w:p>
        </w:tc>
      </w:tr>
      <w:tr w:rsidR="002C214E" w14:paraId="37C3D4CB" w14:textId="77777777" w:rsidTr="00A17DE6">
        <w:tc>
          <w:tcPr>
            <w:tcW w:w="5395" w:type="dxa"/>
          </w:tcPr>
          <w:p w14:paraId="4F532371" w14:textId="77777777" w:rsidR="002C214E" w:rsidRDefault="002C214E" w:rsidP="00A17DE6"/>
          <w:p w14:paraId="43837F11" w14:textId="77777777" w:rsidR="002C214E" w:rsidRDefault="002C214E" w:rsidP="00A17DE6"/>
          <w:p w14:paraId="26AE80ED" w14:textId="77777777" w:rsidR="002C214E" w:rsidRDefault="002C214E" w:rsidP="00A17DE6"/>
          <w:p w14:paraId="0F94BE18" w14:textId="77777777" w:rsidR="002C214E" w:rsidRDefault="002C214E" w:rsidP="00A17DE6"/>
          <w:p w14:paraId="584D68D2" w14:textId="77777777" w:rsidR="002C214E" w:rsidRDefault="002C214E" w:rsidP="00A17DE6"/>
          <w:p w14:paraId="2CBB32C8" w14:textId="77777777" w:rsidR="002C214E" w:rsidRDefault="002C214E" w:rsidP="00A17DE6"/>
          <w:p w14:paraId="2497EB1D" w14:textId="77777777" w:rsidR="002C214E" w:rsidRDefault="002C214E" w:rsidP="00A17DE6"/>
          <w:p w14:paraId="732383CF" w14:textId="77777777" w:rsidR="002C214E" w:rsidRDefault="002C214E" w:rsidP="00A17DE6"/>
          <w:p w14:paraId="348498F5" w14:textId="77777777" w:rsidR="002C214E" w:rsidRDefault="002C214E" w:rsidP="00A17DE6"/>
          <w:p w14:paraId="5DECB31D" w14:textId="77777777" w:rsidR="002C214E" w:rsidRDefault="002C214E" w:rsidP="00A17DE6"/>
          <w:p w14:paraId="5CA03DA5" w14:textId="77777777" w:rsidR="002C214E" w:rsidRDefault="002C214E" w:rsidP="00A17DE6"/>
          <w:p w14:paraId="0A69C22E" w14:textId="77777777" w:rsidR="002C214E" w:rsidRDefault="002C214E" w:rsidP="00A17DE6"/>
          <w:p w14:paraId="164B0D05" w14:textId="77777777" w:rsidR="002C214E" w:rsidRDefault="002C214E" w:rsidP="00A17DE6"/>
          <w:p w14:paraId="583F3608" w14:textId="77777777" w:rsidR="002C214E" w:rsidRDefault="002C214E" w:rsidP="00A17DE6"/>
          <w:p w14:paraId="0C08BA1C" w14:textId="77777777" w:rsidR="002C214E" w:rsidRDefault="002C214E" w:rsidP="00A17DE6"/>
          <w:p w14:paraId="45D8788C" w14:textId="77777777" w:rsidR="002C214E" w:rsidRDefault="002C214E" w:rsidP="00A17DE6"/>
          <w:p w14:paraId="1C956B6D" w14:textId="77777777" w:rsidR="002C214E" w:rsidRDefault="002C214E" w:rsidP="00A17DE6"/>
          <w:p w14:paraId="2B4702E6" w14:textId="77777777" w:rsidR="002C214E" w:rsidRDefault="002C214E" w:rsidP="00A17DE6"/>
          <w:p w14:paraId="5E470446" w14:textId="77777777" w:rsidR="002C214E" w:rsidRDefault="002C214E" w:rsidP="00A17DE6"/>
          <w:p w14:paraId="657BDFA6" w14:textId="77777777" w:rsidR="002C214E" w:rsidRDefault="002C214E" w:rsidP="00A17DE6"/>
          <w:p w14:paraId="5C3FC48F" w14:textId="77777777" w:rsidR="002C214E" w:rsidRDefault="002C214E" w:rsidP="00A17DE6"/>
          <w:p w14:paraId="15649950" w14:textId="77777777" w:rsidR="002C214E" w:rsidRDefault="002C214E" w:rsidP="00A17DE6"/>
          <w:p w14:paraId="4F5A531A" w14:textId="77777777" w:rsidR="002C214E" w:rsidRDefault="002C214E" w:rsidP="00A17DE6"/>
          <w:p w14:paraId="5732D965" w14:textId="77777777" w:rsidR="002C214E" w:rsidRDefault="002C214E" w:rsidP="00A17DE6"/>
          <w:p w14:paraId="54CAE66F" w14:textId="77777777" w:rsidR="002C214E" w:rsidRDefault="002C214E" w:rsidP="00A17DE6"/>
          <w:p w14:paraId="06F71C00" w14:textId="77777777" w:rsidR="002C214E" w:rsidRDefault="002C214E" w:rsidP="00A17DE6"/>
          <w:p w14:paraId="50F9E026" w14:textId="77777777" w:rsidR="002C214E" w:rsidRDefault="002C214E" w:rsidP="00A17DE6"/>
          <w:p w14:paraId="1D18FBD5" w14:textId="77777777" w:rsidR="002C214E" w:rsidRDefault="002C214E" w:rsidP="00A17DE6"/>
          <w:p w14:paraId="6281CEAD" w14:textId="77777777" w:rsidR="002C214E" w:rsidRDefault="002C214E" w:rsidP="00A17DE6"/>
          <w:p w14:paraId="28E2BACF" w14:textId="77777777" w:rsidR="002C214E" w:rsidRDefault="002C214E" w:rsidP="00A17DE6"/>
          <w:p w14:paraId="1D25699F" w14:textId="77777777" w:rsidR="002C214E" w:rsidRDefault="002C214E" w:rsidP="00A17DE6"/>
          <w:p w14:paraId="3F51CB1C" w14:textId="77777777" w:rsidR="002C214E" w:rsidRDefault="002C214E" w:rsidP="00A17DE6"/>
          <w:p w14:paraId="3FE9BC8D" w14:textId="77777777" w:rsidR="002C214E" w:rsidRDefault="002C214E" w:rsidP="00A17DE6"/>
          <w:p w14:paraId="04F33CBA" w14:textId="77777777" w:rsidR="002C214E" w:rsidRDefault="002C214E" w:rsidP="00A17DE6"/>
          <w:p w14:paraId="026D5456" w14:textId="77777777" w:rsidR="002C214E" w:rsidRDefault="002C214E" w:rsidP="00A17DE6"/>
          <w:p w14:paraId="37491387" w14:textId="77777777" w:rsidR="002C214E" w:rsidRDefault="002C214E" w:rsidP="00A17DE6"/>
          <w:p w14:paraId="097EE2F0" w14:textId="77777777" w:rsidR="002C214E" w:rsidRDefault="002C214E" w:rsidP="00A17DE6"/>
          <w:p w14:paraId="63D4C0D7" w14:textId="77777777" w:rsidR="002C214E" w:rsidRDefault="002C214E" w:rsidP="00A17DE6"/>
          <w:p w14:paraId="73F6E606" w14:textId="77777777" w:rsidR="002C214E" w:rsidRDefault="002C214E" w:rsidP="00A17DE6"/>
          <w:p w14:paraId="61E35FED" w14:textId="77777777" w:rsidR="002C214E" w:rsidRDefault="002C214E" w:rsidP="00A17DE6"/>
          <w:p w14:paraId="6AE3E8BA" w14:textId="77777777" w:rsidR="002C214E" w:rsidRDefault="002C214E" w:rsidP="00A17DE6"/>
          <w:p w14:paraId="44641B69" w14:textId="77777777" w:rsidR="002C214E" w:rsidRDefault="002C214E" w:rsidP="00A17DE6"/>
          <w:p w14:paraId="4F7C5E17" w14:textId="77777777" w:rsidR="002C214E" w:rsidRDefault="002C214E" w:rsidP="00A17DE6"/>
        </w:tc>
        <w:tc>
          <w:tcPr>
            <w:tcW w:w="5395" w:type="dxa"/>
          </w:tcPr>
          <w:p w14:paraId="7132751D" w14:textId="77777777" w:rsidR="002C214E" w:rsidRDefault="002C214E" w:rsidP="00A17DE6"/>
        </w:tc>
      </w:tr>
    </w:tbl>
    <w:p w14:paraId="125A77D0" w14:textId="2F32092C" w:rsidR="00B2788C" w:rsidRDefault="00B2788C" w:rsidP="002C214E"/>
    <w:p w14:paraId="09949277" w14:textId="77777777" w:rsidR="002C214E" w:rsidRDefault="002C214E" w:rsidP="002C214E">
      <w:r>
        <w:rPr>
          <w:b/>
        </w:rPr>
        <w:lastRenderedPageBreak/>
        <w:t xml:space="preserve">Instructions – </w:t>
      </w:r>
      <w:r>
        <w:t>in the left column, write a quote from the book. In the right column, explain your thinking by sharing your thoughts, feelings, or reaction.</w:t>
      </w:r>
    </w:p>
    <w:p w14:paraId="23C3A30B" w14:textId="77777777" w:rsidR="002C214E" w:rsidRDefault="002C214E" w:rsidP="002C214E">
      <w:r>
        <w:t>For this journal, you will be analyzing a character. Choose three quotes from the book that describe a character. In the left column, write a quote and page where you found it. In the left column, write what the quote describes about a character.</w:t>
      </w:r>
    </w:p>
    <w:tbl>
      <w:tblPr>
        <w:tblStyle w:val="TableGrid"/>
        <w:tblW w:w="0" w:type="auto"/>
        <w:tblLook w:val="04A0" w:firstRow="1" w:lastRow="0" w:firstColumn="1" w:lastColumn="0" w:noHBand="0" w:noVBand="1"/>
      </w:tblPr>
      <w:tblGrid>
        <w:gridCol w:w="5395"/>
        <w:gridCol w:w="5395"/>
      </w:tblGrid>
      <w:tr w:rsidR="002C214E" w14:paraId="09C7CD58" w14:textId="77777777" w:rsidTr="00A17DE6">
        <w:tc>
          <w:tcPr>
            <w:tcW w:w="5395" w:type="dxa"/>
          </w:tcPr>
          <w:p w14:paraId="23529F3C" w14:textId="77777777" w:rsidR="002C214E" w:rsidRDefault="002C214E" w:rsidP="00A17DE6">
            <w:r>
              <w:t>Ideas from the text</w:t>
            </w:r>
          </w:p>
        </w:tc>
        <w:tc>
          <w:tcPr>
            <w:tcW w:w="5395" w:type="dxa"/>
          </w:tcPr>
          <w:p w14:paraId="33B38A27" w14:textId="77777777" w:rsidR="002C214E" w:rsidRDefault="002C214E" w:rsidP="00A17DE6">
            <w:r>
              <w:t>Thoughts/Reaction/Connection</w:t>
            </w:r>
          </w:p>
        </w:tc>
      </w:tr>
      <w:tr w:rsidR="002C214E" w14:paraId="3F5D2051" w14:textId="77777777" w:rsidTr="00A17DE6">
        <w:tc>
          <w:tcPr>
            <w:tcW w:w="5395" w:type="dxa"/>
          </w:tcPr>
          <w:p w14:paraId="511D4DE8" w14:textId="77777777" w:rsidR="002C214E" w:rsidRDefault="002C214E" w:rsidP="00A17DE6"/>
          <w:p w14:paraId="6C42AC2C" w14:textId="77777777" w:rsidR="002C214E" w:rsidRDefault="002C214E" w:rsidP="00A17DE6"/>
          <w:p w14:paraId="54D40D98" w14:textId="77777777" w:rsidR="002C214E" w:rsidRDefault="002C214E" w:rsidP="00A17DE6"/>
          <w:p w14:paraId="661A5290" w14:textId="77777777" w:rsidR="002C214E" w:rsidRDefault="002C214E" w:rsidP="00A17DE6"/>
          <w:p w14:paraId="1ADE500E" w14:textId="77777777" w:rsidR="002C214E" w:rsidRDefault="002C214E" w:rsidP="00A17DE6"/>
          <w:p w14:paraId="5DB1F895" w14:textId="77777777" w:rsidR="002C214E" w:rsidRDefault="002C214E" w:rsidP="00A17DE6"/>
          <w:p w14:paraId="0F9A619F" w14:textId="77777777" w:rsidR="002C214E" w:rsidRDefault="002C214E" w:rsidP="00A17DE6"/>
          <w:p w14:paraId="309FBD0C" w14:textId="77777777" w:rsidR="002C214E" w:rsidRDefault="002C214E" w:rsidP="00A17DE6"/>
          <w:p w14:paraId="7B24363E" w14:textId="77777777" w:rsidR="002C214E" w:rsidRDefault="002C214E" w:rsidP="00A17DE6"/>
          <w:p w14:paraId="3741F444" w14:textId="77777777" w:rsidR="002C214E" w:rsidRDefault="002C214E" w:rsidP="00A17DE6"/>
          <w:p w14:paraId="7844A566" w14:textId="77777777" w:rsidR="002C214E" w:rsidRDefault="002C214E" w:rsidP="00A17DE6"/>
          <w:p w14:paraId="7C8A2BF1" w14:textId="77777777" w:rsidR="002C214E" w:rsidRDefault="002C214E" w:rsidP="00A17DE6"/>
          <w:p w14:paraId="5BC4C059" w14:textId="77777777" w:rsidR="002C214E" w:rsidRDefault="002C214E" w:rsidP="00A17DE6"/>
          <w:p w14:paraId="261403A8" w14:textId="77777777" w:rsidR="002C214E" w:rsidRDefault="002C214E" w:rsidP="00A17DE6"/>
          <w:p w14:paraId="68DCF808" w14:textId="77777777" w:rsidR="002C214E" w:rsidRDefault="002C214E" w:rsidP="00A17DE6"/>
          <w:p w14:paraId="002426FF" w14:textId="77777777" w:rsidR="002C214E" w:rsidRDefault="002C214E" w:rsidP="00A17DE6"/>
          <w:p w14:paraId="05F8C12F" w14:textId="77777777" w:rsidR="002C214E" w:rsidRDefault="002C214E" w:rsidP="00A17DE6"/>
          <w:p w14:paraId="3317D290" w14:textId="77777777" w:rsidR="002C214E" w:rsidRDefault="002C214E" w:rsidP="00A17DE6"/>
          <w:p w14:paraId="33F59FC9" w14:textId="77777777" w:rsidR="002C214E" w:rsidRDefault="002C214E" w:rsidP="00A17DE6"/>
          <w:p w14:paraId="70FFC1E3" w14:textId="77777777" w:rsidR="002C214E" w:rsidRDefault="002C214E" w:rsidP="00A17DE6"/>
          <w:p w14:paraId="1EBE1E2F" w14:textId="77777777" w:rsidR="002C214E" w:rsidRDefault="002C214E" w:rsidP="00A17DE6"/>
          <w:p w14:paraId="7E98C4EA" w14:textId="77777777" w:rsidR="002C214E" w:rsidRDefault="002C214E" w:rsidP="00A17DE6"/>
          <w:p w14:paraId="45C74F07" w14:textId="77777777" w:rsidR="002C214E" w:rsidRDefault="002C214E" w:rsidP="00A17DE6"/>
          <w:p w14:paraId="0A2F8980" w14:textId="77777777" w:rsidR="002C214E" w:rsidRDefault="002C214E" w:rsidP="00A17DE6"/>
          <w:p w14:paraId="5CBAB1B0" w14:textId="77777777" w:rsidR="002C214E" w:rsidRDefault="002C214E" w:rsidP="00A17DE6"/>
          <w:p w14:paraId="013FA401" w14:textId="77777777" w:rsidR="002C214E" w:rsidRDefault="002C214E" w:rsidP="00A17DE6"/>
          <w:p w14:paraId="01835F88" w14:textId="77777777" w:rsidR="002C214E" w:rsidRDefault="002C214E" w:rsidP="00A17DE6"/>
          <w:p w14:paraId="27F49B7B" w14:textId="77777777" w:rsidR="002C214E" w:rsidRDefault="002C214E" w:rsidP="00A17DE6"/>
          <w:p w14:paraId="0F653A29" w14:textId="33613D09" w:rsidR="002C214E" w:rsidRDefault="002C214E" w:rsidP="00A17DE6"/>
          <w:p w14:paraId="346F4961" w14:textId="77777777" w:rsidR="002C214E" w:rsidRDefault="002C214E" w:rsidP="00A17DE6"/>
          <w:p w14:paraId="3974EB32" w14:textId="77777777" w:rsidR="002C214E" w:rsidRDefault="002C214E" w:rsidP="00A17DE6"/>
          <w:p w14:paraId="556FAEC3" w14:textId="77777777" w:rsidR="002C214E" w:rsidRDefault="002C214E" w:rsidP="00A17DE6"/>
          <w:p w14:paraId="38904143" w14:textId="77777777" w:rsidR="002C214E" w:rsidRDefault="002C214E" w:rsidP="00A17DE6"/>
        </w:tc>
        <w:tc>
          <w:tcPr>
            <w:tcW w:w="5395" w:type="dxa"/>
          </w:tcPr>
          <w:p w14:paraId="112479B0" w14:textId="77777777" w:rsidR="002C214E" w:rsidRDefault="002C214E" w:rsidP="00A17DE6"/>
        </w:tc>
      </w:tr>
    </w:tbl>
    <w:p w14:paraId="2D96B46D" w14:textId="221A4FF0" w:rsidR="002C214E" w:rsidRDefault="002C214E" w:rsidP="002C214E"/>
    <w:tbl>
      <w:tblPr>
        <w:tblStyle w:val="TableGrid"/>
        <w:tblW w:w="0" w:type="auto"/>
        <w:tblLook w:val="04A0" w:firstRow="1" w:lastRow="0" w:firstColumn="1" w:lastColumn="0" w:noHBand="0" w:noVBand="1"/>
      </w:tblPr>
      <w:tblGrid>
        <w:gridCol w:w="2697"/>
        <w:gridCol w:w="2697"/>
        <w:gridCol w:w="2698"/>
        <w:gridCol w:w="2698"/>
      </w:tblGrid>
      <w:tr w:rsidR="002C214E" w:rsidRPr="00CA1676" w14:paraId="07E2EB53" w14:textId="77777777" w:rsidTr="00A17DE6">
        <w:tc>
          <w:tcPr>
            <w:tcW w:w="2697" w:type="dxa"/>
          </w:tcPr>
          <w:p w14:paraId="5C696DA1" w14:textId="77777777" w:rsidR="002C214E" w:rsidRPr="00CA1676" w:rsidRDefault="002C214E" w:rsidP="00A17DE6">
            <w:pPr>
              <w:rPr>
                <w:rFonts w:ascii="Times New Roman" w:hAnsi="Times New Roman" w:cs="Times New Roman"/>
                <w:sz w:val="24"/>
                <w:szCs w:val="24"/>
              </w:rPr>
            </w:pPr>
            <w:r w:rsidRPr="00CA1676">
              <w:rPr>
                <w:rFonts w:ascii="Times New Roman" w:hAnsi="Times New Roman" w:cs="Times New Roman"/>
                <w:sz w:val="24"/>
                <w:szCs w:val="24"/>
              </w:rPr>
              <w:t>Acquiring</w:t>
            </w:r>
          </w:p>
        </w:tc>
        <w:tc>
          <w:tcPr>
            <w:tcW w:w="2697" w:type="dxa"/>
          </w:tcPr>
          <w:p w14:paraId="539FB08C" w14:textId="77777777" w:rsidR="002C214E" w:rsidRPr="00CA1676" w:rsidRDefault="002C214E" w:rsidP="00A17DE6">
            <w:pPr>
              <w:rPr>
                <w:rFonts w:ascii="Times New Roman" w:hAnsi="Times New Roman" w:cs="Times New Roman"/>
                <w:sz w:val="24"/>
                <w:szCs w:val="24"/>
              </w:rPr>
            </w:pPr>
            <w:r w:rsidRPr="00CA1676">
              <w:rPr>
                <w:rFonts w:ascii="Times New Roman" w:hAnsi="Times New Roman" w:cs="Times New Roman"/>
                <w:sz w:val="24"/>
                <w:szCs w:val="24"/>
              </w:rPr>
              <w:t>Developing</w:t>
            </w:r>
          </w:p>
        </w:tc>
        <w:tc>
          <w:tcPr>
            <w:tcW w:w="2698" w:type="dxa"/>
          </w:tcPr>
          <w:p w14:paraId="3044DCC0" w14:textId="77777777" w:rsidR="002C214E" w:rsidRPr="00CA1676" w:rsidRDefault="002C214E" w:rsidP="00A17DE6">
            <w:pPr>
              <w:rPr>
                <w:rFonts w:ascii="Times New Roman" w:hAnsi="Times New Roman" w:cs="Times New Roman"/>
                <w:sz w:val="24"/>
                <w:szCs w:val="24"/>
              </w:rPr>
            </w:pPr>
            <w:r w:rsidRPr="00CA1676">
              <w:rPr>
                <w:rFonts w:ascii="Times New Roman" w:hAnsi="Times New Roman" w:cs="Times New Roman"/>
                <w:sz w:val="24"/>
                <w:szCs w:val="24"/>
              </w:rPr>
              <w:t>Refining</w:t>
            </w:r>
          </w:p>
        </w:tc>
        <w:tc>
          <w:tcPr>
            <w:tcW w:w="2698" w:type="dxa"/>
          </w:tcPr>
          <w:p w14:paraId="5CD58F2F" w14:textId="77777777" w:rsidR="002C214E" w:rsidRPr="00CA1676" w:rsidRDefault="002C214E" w:rsidP="00A17DE6">
            <w:pPr>
              <w:rPr>
                <w:rFonts w:ascii="Times New Roman" w:hAnsi="Times New Roman" w:cs="Times New Roman"/>
                <w:sz w:val="24"/>
                <w:szCs w:val="24"/>
              </w:rPr>
            </w:pPr>
            <w:r w:rsidRPr="00CA1676">
              <w:rPr>
                <w:rFonts w:ascii="Times New Roman" w:hAnsi="Times New Roman" w:cs="Times New Roman"/>
                <w:sz w:val="24"/>
                <w:szCs w:val="24"/>
              </w:rPr>
              <w:t>Mastering</w:t>
            </w:r>
          </w:p>
        </w:tc>
      </w:tr>
      <w:tr w:rsidR="002C214E" w:rsidRPr="00CA1676" w14:paraId="2B6F618F" w14:textId="77777777" w:rsidTr="00A17DE6">
        <w:tc>
          <w:tcPr>
            <w:tcW w:w="2697" w:type="dxa"/>
          </w:tcPr>
          <w:p w14:paraId="276A7C30" w14:textId="77777777" w:rsidR="002C214E" w:rsidRPr="00CA1676" w:rsidRDefault="002C214E" w:rsidP="00A17DE6">
            <w:pPr>
              <w:rPr>
                <w:rFonts w:ascii="Times New Roman" w:hAnsi="Times New Roman" w:cs="Times New Roman"/>
                <w:sz w:val="20"/>
                <w:szCs w:val="20"/>
              </w:rPr>
            </w:pPr>
            <w:r w:rsidRPr="00CA1676">
              <w:rPr>
                <w:rFonts w:ascii="Times New Roman" w:hAnsi="Times New Roman" w:cs="Times New Roman"/>
                <w:sz w:val="20"/>
                <w:szCs w:val="20"/>
              </w:rPr>
              <w:t>Stude</w:t>
            </w:r>
            <w:r>
              <w:rPr>
                <w:rFonts w:ascii="Times New Roman" w:hAnsi="Times New Roman" w:cs="Times New Roman"/>
                <w:sz w:val="20"/>
                <w:szCs w:val="20"/>
              </w:rPr>
              <w:t>nt has only partially demonstrated an ability to use reading strategies to comprehend a text. More thought is required.</w:t>
            </w:r>
          </w:p>
        </w:tc>
        <w:tc>
          <w:tcPr>
            <w:tcW w:w="2697" w:type="dxa"/>
          </w:tcPr>
          <w:p w14:paraId="3B2AF748" w14:textId="77777777" w:rsidR="002C214E" w:rsidRPr="00CA1676" w:rsidRDefault="002C214E" w:rsidP="00A17DE6">
            <w:pPr>
              <w:rPr>
                <w:rFonts w:ascii="Times New Roman" w:hAnsi="Times New Roman" w:cs="Times New Roman"/>
                <w:sz w:val="24"/>
                <w:szCs w:val="24"/>
              </w:rPr>
            </w:pPr>
            <w:r w:rsidRPr="00CA1676">
              <w:rPr>
                <w:rFonts w:ascii="Times New Roman" w:hAnsi="Times New Roman" w:cs="Times New Roman"/>
                <w:sz w:val="20"/>
                <w:szCs w:val="20"/>
              </w:rPr>
              <w:t xml:space="preserve">Student has a basic understanding of how </w:t>
            </w:r>
            <w:r>
              <w:rPr>
                <w:rFonts w:ascii="Times New Roman" w:hAnsi="Times New Roman" w:cs="Times New Roman"/>
                <w:sz w:val="20"/>
                <w:szCs w:val="20"/>
              </w:rPr>
              <w:t>to connect, summarize, or reflect on a text</w:t>
            </w:r>
            <w:r w:rsidRPr="00CA1676">
              <w:rPr>
                <w:rFonts w:ascii="Times New Roman" w:hAnsi="Times New Roman" w:cs="Times New Roman"/>
                <w:sz w:val="20"/>
                <w:szCs w:val="20"/>
              </w:rPr>
              <w:t>.</w:t>
            </w:r>
            <w:r>
              <w:rPr>
                <w:rFonts w:ascii="Times New Roman" w:hAnsi="Times New Roman" w:cs="Times New Roman"/>
                <w:sz w:val="20"/>
                <w:szCs w:val="20"/>
              </w:rPr>
              <w:t xml:space="preserve"> More thought is required to be more successful.</w:t>
            </w:r>
          </w:p>
        </w:tc>
        <w:tc>
          <w:tcPr>
            <w:tcW w:w="2698" w:type="dxa"/>
          </w:tcPr>
          <w:p w14:paraId="7A5D67AF" w14:textId="77777777" w:rsidR="002C214E" w:rsidRPr="00CA1676" w:rsidRDefault="002C214E" w:rsidP="00A17DE6">
            <w:pPr>
              <w:rPr>
                <w:rFonts w:ascii="Times New Roman" w:hAnsi="Times New Roman" w:cs="Times New Roman"/>
                <w:sz w:val="24"/>
                <w:szCs w:val="24"/>
              </w:rPr>
            </w:pPr>
            <w:r w:rsidRPr="00CA1676">
              <w:rPr>
                <w:rFonts w:ascii="Times New Roman" w:hAnsi="Times New Roman" w:cs="Times New Roman"/>
              </w:rPr>
              <w:t>Student has demonstrated a good understanding of reading strategies, although thought is lacking in certain skills</w:t>
            </w:r>
            <w:r>
              <w:rPr>
                <w:rFonts w:ascii="Times New Roman" w:hAnsi="Times New Roman" w:cs="Times New Roman"/>
                <w:sz w:val="24"/>
                <w:szCs w:val="24"/>
              </w:rPr>
              <w:t>.</w:t>
            </w:r>
          </w:p>
        </w:tc>
        <w:tc>
          <w:tcPr>
            <w:tcW w:w="2698" w:type="dxa"/>
          </w:tcPr>
          <w:p w14:paraId="6C5F9F4E" w14:textId="77777777" w:rsidR="002C214E" w:rsidRPr="00CA1676" w:rsidRDefault="002C214E" w:rsidP="00A17DE6">
            <w:pPr>
              <w:rPr>
                <w:rFonts w:ascii="Times New Roman" w:hAnsi="Times New Roman" w:cs="Times New Roman"/>
                <w:sz w:val="20"/>
                <w:szCs w:val="20"/>
              </w:rPr>
            </w:pPr>
            <w:r w:rsidRPr="00CA1676">
              <w:rPr>
                <w:rFonts w:ascii="Times New Roman" w:hAnsi="Times New Roman" w:cs="Times New Roman"/>
                <w:sz w:val="20"/>
                <w:szCs w:val="20"/>
              </w:rPr>
              <w:t xml:space="preserve">Student </w:t>
            </w:r>
            <w:r>
              <w:rPr>
                <w:rFonts w:ascii="Times New Roman" w:hAnsi="Times New Roman" w:cs="Times New Roman"/>
                <w:sz w:val="20"/>
                <w:szCs w:val="20"/>
              </w:rPr>
              <w:t>is successfully able to use reading strategies to connect, summarize, and reflect on a text.</w:t>
            </w:r>
          </w:p>
        </w:tc>
      </w:tr>
      <w:tr w:rsidR="002C214E" w:rsidRPr="00CA1676" w14:paraId="4B1786AC" w14:textId="77777777" w:rsidTr="00A17DE6">
        <w:tc>
          <w:tcPr>
            <w:tcW w:w="10790" w:type="dxa"/>
            <w:gridSpan w:val="4"/>
          </w:tcPr>
          <w:p w14:paraId="6AFE65EA" w14:textId="77777777" w:rsidR="002C214E" w:rsidRPr="00CA1676" w:rsidRDefault="002C214E" w:rsidP="00A17DE6">
            <w:pPr>
              <w:rPr>
                <w:rFonts w:ascii="Times New Roman" w:hAnsi="Times New Roman" w:cs="Times New Roman"/>
                <w:sz w:val="24"/>
                <w:szCs w:val="24"/>
              </w:rPr>
            </w:pPr>
            <w:r w:rsidRPr="00CA1676">
              <w:rPr>
                <w:rFonts w:ascii="Times New Roman" w:hAnsi="Times New Roman" w:cs="Times New Roman"/>
                <w:sz w:val="24"/>
                <w:szCs w:val="24"/>
              </w:rPr>
              <w:t>Extending</w:t>
            </w:r>
          </w:p>
          <w:p w14:paraId="3C98C056" w14:textId="41293D2E" w:rsidR="002C214E" w:rsidRPr="00CA1676" w:rsidRDefault="002C214E" w:rsidP="00A17DE6">
            <w:pPr>
              <w:rPr>
                <w:rFonts w:ascii="Times New Roman" w:hAnsi="Times New Roman" w:cs="Times New Roman"/>
                <w:sz w:val="20"/>
                <w:szCs w:val="20"/>
              </w:rPr>
            </w:pPr>
            <w:r w:rsidRPr="00CA1676">
              <w:rPr>
                <w:rFonts w:ascii="Times New Roman" w:hAnsi="Times New Roman" w:cs="Times New Roman"/>
                <w:sz w:val="20"/>
                <w:szCs w:val="20"/>
              </w:rPr>
              <w:t xml:space="preserve">Student </w:t>
            </w:r>
            <w:r>
              <w:rPr>
                <w:rFonts w:ascii="Times New Roman" w:hAnsi="Times New Roman" w:cs="Times New Roman"/>
                <w:sz w:val="20"/>
                <w:szCs w:val="20"/>
              </w:rPr>
              <w:t xml:space="preserve">is not only successfully able to use reading strategies to connect, summarize, and reflect on a text, but has also demonstrated a deeper understanding of the </w:t>
            </w:r>
            <w:r w:rsidR="00BB1033">
              <w:rPr>
                <w:rFonts w:ascii="Times New Roman" w:hAnsi="Times New Roman" w:cs="Times New Roman"/>
                <w:sz w:val="20"/>
                <w:szCs w:val="20"/>
              </w:rPr>
              <w:t>documentary</w:t>
            </w:r>
            <w:r>
              <w:rPr>
                <w:rFonts w:ascii="Times New Roman" w:hAnsi="Times New Roman" w:cs="Times New Roman"/>
                <w:sz w:val="20"/>
                <w:szCs w:val="20"/>
              </w:rPr>
              <w:t>. Student could – make personal connections with the text, thinking about the story on a deeper level, or questioning and making inferences regarding the story.</w:t>
            </w:r>
          </w:p>
        </w:tc>
      </w:tr>
    </w:tbl>
    <w:p w14:paraId="60964FBF" w14:textId="77777777" w:rsidR="002C214E" w:rsidRPr="00AE2695" w:rsidRDefault="002C214E" w:rsidP="002C214E">
      <w:pPr>
        <w:rPr>
          <w:rFonts w:ascii="Times New Roman" w:hAnsi="Times New Roman" w:cs="Times New Roman"/>
          <w:b/>
          <w:sz w:val="24"/>
          <w:szCs w:val="24"/>
        </w:rPr>
      </w:pPr>
      <w:r w:rsidRPr="00197CF7">
        <w:rPr>
          <w:rFonts w:ascii="Times New Roman" w:hAnsi="Times New Roman" w:cs="Times New Roman"/>
          <w:b/>
          <w:sz w:val="24"/>
          <w:szCs w:val="24"/>
        </w:rPr>
        <w:t>Competency Assessed - Apply appropriate strategies to comprehend written texts and guide thinking.</w:t>
      </w:r>
    </w:p>
    <w:sectPr w:rsidR="002C214E" w:rsidRPr="00AE2695" w:rsidSect="00315834">
      <w:headerReference w:type="first" r:id="rId7"/>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3056" w14:textId="77777777" w:rsidR="00DF0A77" w:rsidRDefault="00DF0A77" w:rsidP="002C214E">
      <w:pPr>
        <w:spacing w:after="0" w:line="240" w:lineRule="auto"/>
      </w:pPr>
      <w:r>
        <w:separator/>
      </w:r>
    </w:p>
  </w:endnote>
  <w:endnote w:type="continuationSeparator" w:id="0">
    <w:p w14:paraId="284908FD" w14:textId="77777777" w:rsidR="00DF0A77" w:rsidRDefault="00DF0A77" w:rsidP="002C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0993" w14:textId="77777777" w:rsidR="00DF0A77" w:rsidRDefault="00DF0A77" w:rsidP="002C214E">
      <w:pPr>
        <w:spacing w:after="0" w:line="240" w:lineRule="auto"/>
      </w:pPr>
      <w:r>
        <w:separator/>
      </w:r>
    </w:p>
  </w:footnote>
  <w:footnote w:type="continuationSeparator" w:id="0">
    <w:p w14:paraId="4BF5B84F" w14:textId="77777777" w:rsidR="00DF0A77" w:rsidRDefault="00DF0A77" w:rsidP="002C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2EF5" w14:textId="77777777" w:rsidR="005B022D" w:rsidRPr="005B022D" w:rsidRDefault="00DF0A77" w:rsidP="005B022D">
    <w:pPr>
      <w:pStyle w:val="NoSpacing"/>
      <w:rPr>
        <w:rFonts w:ascii="Times New Roman" w:hAnsi="Times New Roman" w:cs="Times New Roman"/>
        <w:sz w:val="24"/>
        <w:szCs w:val="24"/>
        <w:u w:val="single"/>
      </w:rPr>
    </w:pPr>
    <w:r>
      <w:rPr>
        <w:rFonts w:ascii="Times New Roman" w:hAnsi="Times New Roman" w:cs="Times New Roman"/>
        <w:sz w:val="24"/>
        <w:szCs w:val="24"/>
        <w:u w:val="single"/>
      </w:rPr>
      <w:t>Name:</w:t>
    </w:r>
  </w:p>
  <w:p w14:paraId="199646D8" w14:textId="4C896F37" w:rsidR="005B022D" w:rsidRPr="005B022D" w:rsidRDefault="00DF0A77" w:rsidP="005B022D">
    <w:pPr>
      <w:pStyle w:val="NoSpacing"/>
      <w:jc w:val="center"/>
      <w:rPr>
        <w:rFonts w:ascii="Times New Roman" w:hAnsi="Times New Roman" w:cs="Times New Roman"/>
        <w:sz w:val="32"/>
        <w:szCs w:val="32"/>
        <w:u w:val="single"/>
      </w:rPr>
    </w:pPr>
    <w:r>
      <w:rPr>
        <w:rFonts w:ascii="Times New Roman" w:hAnsi="Times New Roman" w:cs="Times New Roman"/>
        <w:i/>
        <w:sz w:val="32"/>
        <w:szCs w:val="32"/>
        <w:u w:val="single"/>
      </w:rPr>
      <w:t>Double Entry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534D"/>
    <w:multiLevelType w:val="hybridMultilevel"/>
    <w:tmpl w:val="2A94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E2D1C"/>
    <w:multiLevelType w:val="hybridMultilevel"/>
    <w:tmpl w:val="2A94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503F9"/>
    <w:multiLevelType w:val="hybridMultilevel"/>
    <w:tmpl w:val="2A94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8C"/>
    <w:rsid w:val="002C214E"/>
    <w:rsid w:val="009A70C8"/>
    <w:rsid w:val="00AE35EE"/>
    <w:rsid w:val="00B2788C"/>
    <w:rsid w:val="00BB1033"/>
    <w:rsid w:val="00DC0096"/>
    <w:rsid w:val="00DF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7EB7"/>
  <w15:chartTrackingRefBased/>
  <w15:docId w15:val="{785D9895-9251-4622-A237-C21CE012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096"/>
    <w:pPr>
      <w:spacing w:after="0" w:line="240" w:lineRule="auto"/>
    </w:pPr>
  </w:style>
  <w:style w:type="table" w:styleId="TableGrid">
    <w:name w:val="Table Grid"/>
    <w:basedOn w:val="TableNormal"/>
    <w:uiPriority w:val="39"/>
    <w:rsid w:val="00DC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4E"/>
  </w:style>
  <w:style w:type="paragraph" w:styleId="Footer">
    <w:name w:val="footer"/>
    <w:basedOn w:val="Normal"/>
    <w:link w:val="FooterChar"/>
    <w:uiPriority w:val="99"/>
    <w:unhideWhenUsed/>
    <w:rsid w:val="002C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Butterworth</dc:creator>
  <cp:keywords/>
  <dc:description/>
  <cp:lastModifiedBy>Andrew Butterworth</cp:lastModifiedBy>
  <cp:revision>6</cp:revision>
  <dcterms:created xsi:type="dcterms:W3CDTF">2021-06-03T04:11:00Z</dcterms:created>
  <dcterms:modified xsi:type="dcterms:W3CDTF">2021-06-03T15:32:00Z</dcterms:modified>
</cp:coreProperties>
</file>